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BB" w:rsidRPr="000464C4" w:rsidRDefault="006637BB" w:rsidP="00A6032D">
      <w:pPr>
        <w:adjustRightInd w:val="0"/>
        <w:snapToGrid w:val="0"/>
        <w:spacing w:beforeLines="50" w:afterLines="50" w:line="520" w:lineRule="exact"/>
        <w:jc w:val="center"/>
        <w:outlineLvl w:val="0"/>
        <w:rPr>
          <w:rFonts w:ascii="隶书" w:eastAsia="隶书" w:hAnsi="华文中宋" w:cs="黑体" w:hint="eastAsia"/>
          <w:b/>
          <w:color w:val="000000" w:themeColor="text1"/>
          <w:sz w:val="96"/>
          <w:szCs w:val="96"/>
        </w:rPr>
      </w:pPr>
    </w:p>
    <w:p w:rsidR="006637BB" w:rsidRPr="000464C4" w:rsidRDefault="006637BB" w:rsidP="00A6032D">
      <w:pPr>
        <w:adjustRightInd w:val="0"/>
        <w:snapToGrid w:val="0"/>
        <w:spacing w:beforeLines="50" w:afterLines="50" w:line="820" w:lineRule="exact"/>
        <w:jc w:val="center"/>
        <w:outlineLvl w:val="0"/>
        <w:rPr>
          <w:rFonts w:ascii="隶书" w:eastAsia="隶书" w:hAnsi="华文中宋" w:cs="黑体" w:hint="eastAsia"/>
          <w:b/>
          <w:color w:val="000000" w:themeColor="text1"/>
          <w:sz w:val="96"/>
          <w:szCs w:val="96"/>
        </w:rPr>
      </w:pPr>
    </w:p>
    <w:p w:rsidR="006637BB" w:rsidRPr="000464C4" w:rsidRDefault="006637BB" w:rsidP="00A6032D">
      <w:pPr>
        <w:adjustRightInd w:val="0"/>
        <w:snapToGrid w:val="0"/>
        <w:spacing w:beforeLines="50" w:afterLines="50" w:line="860" w:lineRule="exact"/>
        <w:jc w:val="center"/>
        <w:outlineLvl w:val="0"/>
        <w:rPr>
          <w:rFonts w:ascii="隶书" w:eastAsia="隶书" w:hAnsi="华文中宋" w:cs="黑体"/>
          <w:b/>
          <w:color w:val="000000" w:themeColor="text1"/>
          <w:sz w:val="96"/>
          <w:szCs w:val="96"/>
        </w:rPr>
      </w:pPr>
      <w:r w:rsidRPr="000464C4">
        <w:rPr>
          <w:rFonts w:ascii="隶书" w:eastAsia="隶书" w:hAnsi="华文中宋" w:cs="黑体" w:hint="eastAsia"/>
          <w:b/>
          <w:color w:val="000000" w:themeColor="text1"/>
          <w:sz w:val="96"/>
          <w:szCs w:val="96"/>
        </w:rPr>
        <w:t>河北师范大学</w:t>
      </w:r>
    </w:p>
    <w:p w:rsidR="006637BB" w:rsidRPr="000464C4" w:rsidRDefault="006637BB" w:rsidP="00A6032D">
      <w:pPr>
        <w:adjustRightInd w:val="0"/>
        <w:snapToGrid w:val="0"/>
        <w:spacing w:beforeLines="50" w:afterLines="50" w:line="860" w:lineRule="exact"/>
        <w:jc w:val="center"/>
        <w:outlineLvl w:val="0"/>
        <w:rPr>
          <w:rFonts w:ascii="楷体_GB2312" w:eastAsia="楷体_GB2312" w:hAnsi="黑体" w:cs="黑体" w:hint="eastAsia"/>
          <w:b/>
          <w:color w:val="000000" w:themeColor="text1"/>
          <w:sz w:val="60"/>
          <w:szCs w:val="60"/>
        </w:rPr>
      </w:pPr>
      <w:r w:rsidRPr="000464C4">
        <w:rPr>
          <w:rFonts w:ascii="楷体_GB2312" w:eastAsia="楷体_GB2312" w:hAnsi="黑体" w:cs="黑体" w:hint="eastAsia"/>
          <w:b/>
          <w:color w:val="000000" w:themeColor="text1"/>
          <w:sz w:val="60"/>
          <w:szCs w:val="60"/>
        </w:rPr>
        <w:t>基层党支部学习材料（之十四）</w:t>
      </w:r>
    </w:p>
    <w:p w:rsidR="006637BB" w:rsidRPr="000464C4" w:rsidRDefault="006637BB" w:rsidP="00A6032D">
      <w:pPr>
        <w:adjustRightInd w:val="0"/>
        <w:snapToGrid w:val="0"/>
        <w:spacing w:beforeLines="50" w:afterLines="50" w:line="860" w:lineRule="exact"/>
        <w:jc w:val="center"/>
        <w:outlineLvl w:val="0"/>
        <w:rPr>
          <w:rFonts w:ascii="方正小标宋简体" w:eastAsia="方正小标宋简体" w:hAnsi="黑体" w:cs="黑体" w:hint="eastAsia"/>
          <w:b/>
          <w:color w:val="000000" w:themeColor="text1"/>
          <w:sz w:val="48"/>
          <w:szCs w:val="48"/>
        </w:rPr>
      </w:pPr>
    </w:p>
    <w:p w:rsidR="006637BB" w:rsidRPr="000464C4" w:rsidRDefault="006637BB" w:rsidP="00A6032D">
      <w:pPr>
        <w:adjustRightInd w:val="0"/>
        <w:snapToGrid w:val="0"/>
        <w:spacing w:beforeLines="50" w:afterLines="50" w:line="860" w:lineRule="exact"/>
        <w:jc w:val="center"/>
        <w:outlineLvl w:val="0"/>
        <w:rPr>
          <w:rFonts w:ascii="方正小标宋简体" w:eastAsia="方正小标宋简体" w:hAnsi="黑体" w:cs="黑体" w:hint="eastAsia"/>
          <w:b/>
          <w:color w:val="000000" w:themeColor="text1"/>
          <w:sz w:val="48"/>
          <w:szCs w:val="48"/>
        </w:rPr>
      </w:pPr>
    </w:p>
    <w:p w:rsidR="006637BB" w:rsidRPr="000464C4" w:rsidRDefault="006637BB" w:rsidP="00A6032D">
      <w:pPr>
        <w:adjustRightInd w:val="0"/>
        <w:snapToGrid w:val="0"/>
        <w:spacing w:beforeLines="50" w:afterLines="50" w:line="860" w:lineRule="exact"/>
        <w:jc w:val="center"/>
        <w:outlineLvl w:val="0"/>
        <w:rPr>
          <w:rFonts w:ascii="方正小标宋简体" w:eastAsia="方正小标宋简体" w:hAnsi="黑体" w:cs="黑体" w:hint="eastAsia"/>
          <w:b/>
          <w:color w:val="000000" w:themeColor="text1"/>
          <w:sz w:val="48"/>
          <w:szCs w:val="48"/>
        </w:rPr>
      </w:pPr>
    </w:p>
    <w:p w:rsidR="006637BB" w:rsidRPr="000464C4" w:rsidRDefault="006637BB" w:rsidP="00A6032D">
      <w:pPr>
        <w:adjustRightInd w:val="0"/>
        <w:snapToGrid w:val="0"/>
        <w:spacing w:beforeLines="50" w:afterLines="50" w:line="860" w:lineRule="exact"/>
        <w:outlineLvl w:val="0"/>
        <w:rPr>
          <w:rFonts w:ascii="方正小标宋简体" w:eastAsia="方正小标宋简体" w:hAnsi="黑体" w:cs="黑体" w:hint="eastAsia"/>
          <w:b/>
          <w:color w:val="000000" w:themeColor="text1"/>
          <w:sz w:val="48"/>
          <w:szCs w:val="48"/>
        </w:rPr>
      </w:pPr>
    </w:p>
    <w:p w:rsidR="006637BB" w:rsidRDefault="006637BB" w:rsidP="00A6032D">
      <w:pPr>
        <w:adjustRightInd w:val="0"/>
        <w:snapToGrid w:val="0"/>
        <w:spacing w:beforeLines="50" w:afterLines="50" w:line="860" w:lineRule="exact"/>
        <w:jc w:val="center"/>
        <w:outlineLvl w:val="0"/>
        <w:rPr>
          <w:rFonts w:ascii="仿宋_GB2312" w:eastAsia="仿宋_GB2312" w:hAnsi="黑体" w:cs="黑体" w:hint="eastAsia"/>
          <w:b/>
          <w:color w:val="000000" w:themeColor="text1"/>
          <w:sz w:val="44"/>
          <w:szCs w:val="44"/>
        </w:rPr>
      </w:pPr>
    </w:p>
    <w:p w:rsidR="00A6032D" w:rsidRDefault="00A6032D" w:rsidP="00A6032D">
      <w:pPr>
        <w:adjustRightInd w:val="0"/>
        <w:snapToGrid w:val="0"/>
        <w:spacing w:beforeLines="50" w:afterLines="50" w:line="860" w:lineRule="exact"/>
        <w:jc w:val="center"/>
        <w:outlineLvl w:val="0"/>
        <w:rPr>
          <w:rFonts w:ascii="仿宋_GB2312" w:eastAsia="仿宋_GB2312" w:hAnsi="黑体" w:cs="黑体" w:hint="eastAsia"/>
          <w:b/>
          <w:color w:val="000000" w:themeColor="text1"/>
          <w:sz w:val="44"/>
          <w:szCs w:val="44"/>
        </w:rPr>
      </w:pPr>
    </w:p>
    <w:p w:rsidR="00A6032D" w:rsidRPr="000464C4" w:rsidRDefault="00A6032D" w:rsidP="00A6032D">
      <w:pPr>
        <w:adjustRightInd w:val="0"/>
        <w:snapToGrid w:val="0"/>
        <w:spacing w:beforeLines="50" w:afterLines="50" w:line="860" w:lineRule="exact"/>
        <w:jc w:val="center"/>
        <w:outlineLvl w:val="0"/>
        <w:rPr>
          <w:rFonts w:ascii="仿宋_GB2312" w:eastAsia="仿宋_GB2312" w:hAnsi="黑体" w:cs="黑体" w:hint="eastAsia"/>
          <w:b/>
          <w:color w:val="000000" w:themeColor="text1"/>
          <w:sz w:val="44"/>
          <w:szCs w:val="44"/>
        </w:rPr>
      </w:pPr>
    </w:p>
    <w:p w:rsidR="006637BB" w:rsidRPr="000464C4" w:rsidRDefault="006637BB" w:rsidP="00A6032D">
      <w:pPr>
        <w:adjustRightInd w:val="0"/>
        <w:snapToGrid w:val="0"/>
        <w:spacing w:beforeLines="50" w:afterLines="50" w:line="860" w:lineRule="exact"/>
        <w:jc w:val="center"/>
        <w:outlineLvl w:val="0"/>
        <w:rPr>
          <w:rFonts w:ascii="仿宋_GB2312" w:eastAsia="仿宋_GB2312" w:hAnsi="黑体" w:cs="黑体" w:hint="eastAsia"/>
          <w:b/>
          <w:color w:val="000000" w:themeColor="text1"/>
          <w:sz w:val="44"/>
          <w:szCs w:val="44"/>
        </w:rPr>
      </w:pPr>
    </w:p>
    <w:p w:rsidR="006637BB" w:rsidRPr="000464C4" w:rsidRDefault="006637BB" w:rsidP="00A6032D">
      <w:pPr>
        <w:adjustRightInd w:val="0"/>
        <w:snapToGrid w:val="0"/>
        <w:spacing w:beforeLines="50" w:afterLines="50" w:line="860" w:lineRule="exact"/>
        <w:jc w:val="center"/>
        <w:outlineLvl w:val="0"/>
        <w:rPr>
          <w:rFonts w:ascii="仿宋_GB2312" w:eastAsia="仿宋_GB2312" w:hAnsi="黑体" w:cs="黑体" w:hint="eastAsia"/>
          <w:b/>
          <w:color w:val="000000" w:themeColor="text1"/>
          <w:sz w:val="44"/>
          <w:szCs w:val="44"/>
        </w:rPr>
      </w:pPr>
      <w:r w:rsidRPr="000464C4">
        <w:rPr>
          <w:rFonts w:ascii="仿宋_GB2312" w:eastAsia="仿宋_GB2312" w:hAnsi="黑体" w:cs="黑体" w:hint="eastAsia"/>
          <w:b/>
          <w:color w:val="000000" w:themeColor="text1"/>
          <w:sz w:val="44"/>
          <w:szCs w:val="44"/>
        </w:rPr>
        <w:t>2018年11月23日</w:t>
      </w:r>
    </w:p>
    <w:p w:rsidR="00B41ED5" w:rsidRPr="00B41ED5" w:rsidRDefault="006637BB" w:rsidP="00F823DD">
      <w:pPr>
        <w:widowControl/>
        <w:adjustRightInd w:val="0"/>
        <w:snapToGrid w:val="0"/>
        <w:spacing w:beforeLines="50" w:line="520" w:lineRule="exact"/>
        <w:outlineLvl w:val="0"/>
        <w:rPr>
          <w:rFonts w:ascii="华文中宋" w:eastAsia="华文中宋" w:hAnsi="华文中宋" w:hint="eastAsia"/>
          <w:b/>
          <w:color w:val="000000" w:themeColor="text1"/>
          <w:kern w:val="0"/>
          <w:sz w:val="36"/>
          <w:szCs w:val="36"/>
        </w:rPr>
      </w:pPr>
      <w:r w:rsidRPr="000464C4">
        <w:rPr>
          <w:rFonts w:ascii="宋体" w:hAnsi="宋体" w:hint="eastAsia"/>
          <w:b/>
          <w:color w:val="000000" w:themeColor="text1"/>
          <w:sz w:val="30"/>
          <w:szCs w:val="30"/>
        </w:rPr>
        <w:br w:type="page"/>
      </w:r>
      <w:bookmarkStart w:id="0" w:name="_GoBack"/>
      <w:r w:rsidR="00B41ED5" w:rsidRPr="00B41ED5">
        <w:rPr>
          <w:rFonts w:ascii="华文中宋" w:eastAsia="华文中宋" w:hAnsi="华文中宋" w:hint="eastAsia"/>
          <w:b/>
          <w:color w:val="000000" w:themeColor="text1"/>
          <w:kern w:val="0"/>
          <w:sz w:val="36"/>
          <w:szCs w:val="36"/>
        </w:rPr>
        <w:lastRenderedPageBreak/>
        <w:t>一、教育部印发</w:t>
      </w:r>
      <w:r w:rsidR="00B41ED5" w:rsidRPr="00B41ED5">
        <w:rPr>
          <w:rFonts w:ascii="华文中宋" w:eastAsia="华文中宋" w:hAnsi="华文中宋"/>
          <w:b/>
          <w:bCs/>
          <w:color w:val="000000" w:themeColor="text1"/>
          <w:kern w:val="36"/>
          <w:sz w:val="36"/>
          <w:szCs w:val="36"/>
        </w:rPr>
        <w:t>新时代教师职业行为十项准则系列文件及有关资料</w:t>
      </w:r>
    </w:p>
    <w:p w:rsidR="000464C4" w:rsidRPr="00B41ED5" w:rsidRDefault="000464C4" w:rsidP="00A6032D">
      <w:pPr>
        <w:widowControl/>
        <w:adjustRightInd w:val="0"/>
        <w:snapToGrid w:val="0"/>
        <w:spacing w:afterLines="50" w:line="520" w:lineRule="exact"/>
        <w:outlineLvl w:val="0"/>
        <w:rPr>
          <w:rFonts w:ascii="华文仿宋" w:eastAsia="华文仿宋" w:hAnsi="华文仿宋" w:hint="eastAsia"/>
          <w:color w:val="000000" w:themeColor="text1"/>
          <w:kern w:val="0"/>
          <w:sz w:val="28"/>
          <w:szCs w:val="28"/>
        </w:rPr>
      </w:pPr>
    </w:p>
    <w:p w:rsidR="006637BB" w:rsidRPr="00B41ED5" w:rsidRDefault="006637BB" w:rsidP="00A6032D">
      <w:pPr>
        <w:widowControl/>
        <w:adjustRightInd w:val="0"/>
        <w:snapToGrid w:val="0"/>
        <w:spacing w:afterLines="50" w:line="520" w:lineRule="exact"/>
        <w:jc w:val="center"/>
        <w:outlineLvl w:val="0"/>
        <w:rPr>
          <w:rFonts w:ascii="华文中宋" w:eastAsia="华文中宋" w:hAnsi="华文中宋" w:hint="eastAsia"/>
          <w:b/>
          <w:bCs/>
          <w:color w:val="000000" w:themeColor="text1"/>
          <w:kern w:val="36"/>
          <w:sz w:val="32"/>
          <w:szCs w:val="32"/>
        </w:rPr>
      </w:pPr>
      <w:r w:rsidRPr="00B41ED5">
        <w:rPr>
          <w:rFonts w:ascii="华文中宋" w:eastAsia="华文中宋" w:hAnsi="华文中宋"/>
          <w:b/>
          <w:bCs/>
          <w:color w:val="000000" w:themeColor="text1"/>
          <w:kern w:val="36"/>
          <w:sz w:val="32"/>
          <w:szCs w:val="32"/>
        </w:rPr>
        <w:t>教育部印发新时代教师职业行为十项准则</w:t>
      </w:r>
      <w:bookmarkEnd w:id="0"/>
      <w:r w:rsidRPr="00B41ED5">
        <w:rPr>
          <w:rFonts w:ascii="华文中宋" w:eastAsia="华文中宋" w:hAnsi="华文中宋"/>
          <w:b/>
          <w:bCs/>
          <w:color w:val="000000" w:themeColor="text1"/>
          <w:kern w:val="36"/>
          <w:sz w:val="32"/>
          <w:szCs w:val="32"/>
        </w:rPr>
        <w:t xml:space="preserve"> </w:t>
      </w:r>
    </w:p>
    <w:p w:rsidR="006637BB" w:rsidRPr="00B41ED5" w:rsidRDefault="006637BB" w:rsidP="00A6032D">
      <w:pPr>
        <w:widowControl/>
        <w:adjustRightInd w:val="0"/>
        <w:snapToGrid w:val="0"/>
        <w:spacing w:afterLines="50" w:line="520" w:lineRule="exact"/>
        <w:jc w:val="center"/>
        <w:outlineLvl w:val="0"/>
        <w:rPr>
          <w:rFonts w:ascii="华文中宋" w:eastAsia="华文中宋" w:hAnsi="华文中宋"/>
          <w:b/>
          <w:bCs/>
          <w:color w:val="000000" w:themeColor="text1"/>
          <w:kern w:val="36"/>
          <w:sz w:val="32"/>
          <w:szCs w:val="32"/>
        </w:rPr>
      </w:pPr>
      <w:r w:rsidRPr="00B41ED5">
        <w:rPr>
          <w:rFonts w:ascii="华文中宋" w:eastAsia="华文中宋" w:hAnsi="华文中宋"/>
          <w:b/>
          <w:bCs/>
          <w:color w:val="000000" w:themeColor="text1"/>
          <w:kern w:val="36"/>
          <w:sz w:val="32"/>
          <w:szCs w:val="32"/>
        </w:rPr>
        <w:t>进一步规范教师职业行为</w:t>
      </w:r>
    </w:p>
    <w:p w:rsidR="006637BB" w:rsidRPr="00AC1AC6" w:rsidRDefault="006637BB" w:rsidP="00A6032D">
      <w:pPr>
        <w:widowControl/>
        <w:adjustRightInd w:val="0"/>
        <w:snapToGrid w:val="0"/>
        <w:spacing w:afterLines="50" w:line="520" w:lineRule="exact"/>
        <w:jc w:val="center"/>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2018-11-16　来源：教育部</w:t>
      </w:r>
    </w:p>
    <w:p w:rsidR="006637BB" w:rsidRPr="00AC1AC6" w:rsidRDefault="006637BB"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近日，教育部印发《新时代高校教师职业行为十项准则》《新时代中小学教师职业行为十项准则》《新时代幼儿园教师职业行为十项准则》（以下统称“准则”），明确新时代教师职业规范，划定基本底线，深化师德师风建设。</w:t>
      </w:r>
    </w:p>
    <w:p w:rsidR="006637BB" w:rsidRPr="00AC1AC6" w:rsidRDefault="006637BB"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准则强调，长期以来，广大教师牢记使命、不忘初衷，爱岗敬业、教书育人，改革创新、服务社会，</w:t>
      </w:r>
      <w:proofErr w:type="gramStart"/>
      <w:r w:rsidRPr="00AC1AC6">
        <w:rPr>
          <w:rFonts w:ascii="华文仿宋" w:eastAsia="华文仿宋" w:hAnsi="华文仿宋"/>
          <w:color w:val="000000" w:themeColor="text1"/>
          <w:kern w:val="0"/>
          <w:sz w:val="28"/>
          <w:szCs w:val="28"/>
        </w:rPr>
        <w:t>作出</w:t>
      </w:r>
      <w:proofErr w:type="gramEnd"/>
      <w:r w:rsidRPr="00AC1AC6">
        <w:rPr>
          <w:rFonts w:ascii="华文仿宋" w:eastAsia="华文仿宋" w:hAnsi="华文仿宋"/>
          <w:color w:val="000000" w:themeColor="text1"/>
          <w:kern w:val="0"/>
          <w:sz w:val="28"/>
          <w:szCs w:val="28"/>
        </w:rPr>
        <w:t>了重要贡献，党和国家高度肯定，学生、家长和社会普遍尊重。但是，也有个别教师放松自我要求，不能认真履职尽责，甚至出现严重违反师德行为，损害教师队伍整体形象。为进一步增强教师的责任感、使命感、荣誉感，结合新时代对广大教师落实立德树人根本任务提出的新的更高要求，在广泛征求一线教师校长、教育行政部门和专家学者意见基础上，根据高校、中小学、幼儿园教师队伍不同特点，准则分别提出十个方面的准则要求，提出倡导希望，划定基本底线。</w:t>
      </w:r>
    </w:p>
    <w:p w:rsidR="006637BB" w:rsidRPr="00AC1AC6" w:rsidRDefault="006637BB"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准则要求各地各校立即部署扎实开展准则的学习贯彻，采取多种形式帮助广大教师全面理解和把握，引导广大教师把教书育人和自我修养结合起来，时刻自重、自省、自警、自励，自觉做以德立身、以德立学、以德施教、以德育德的楷模。要把准则要求落实到招聘、聘用、考核等教师管理具体工作中，实行师德失</w:t>
      </w:r>
      <w:proofErr w:type="gramStart"/>
      <w:r w:rsidRPr="00AC1AC6">
        <w:rPr>
          <w:rFonts w:ascii="华文仿宋" w:eastAsia="华文仿宋" w:hAnsi="华文仿宋"/>
          <w:color w:val="000000" w:themeColor="text1"/>
          <w:kern w:val="0"/>
          <w:sz w:val="28"/>
          <w:szCs w:val="28"/>
        </w:rPr>
        <w:t>范</w:t>
      </w:r>
      <w:proofErr w:type="gramEnd"/>
      <w:r w:rsidRPr="00AC1AC6">
        <w:rPr>
          <w:rFonts w:ascii="华文仿宋" w:eastAsia="华文仿宋" w:hAnsi="华文仿宋"/>
          <w:color w:val="000000" w:themeColor="text1"/>
          <w:kern w:val="0"/>
          <w:sz w:val="28"/>
          <w:szCs w:val="28"/>
        </w:rPr>
        <w:t>“一票否决”。要以有力措施坚决查处师德违规行为，对于有严重侵害学生行为的，一经</w:t>
      </w:r>
      <w:r w:rsidRPr="00AC1AC6">
        <w:rPr>
          <w:rFonts w:ascii="华文仿宋" w:eastAsia="华文仿宋" w:hAnsi="华文仿宋"/>
          <w:color w:val="000000" w:themeColor="text1"/>
          <w:kern w:val="0"/>
          <w:sz w:val="28"/>
          <w:szCs w:val="28"/>
        </w:rPr>
        <w:lastRenderedPageBreak/>
        <w:t>查实，要撤销其所获荣誉、称号，依法依规撤销教师资格、解除教师职务、清除出教师队伍，同时还要录入全国教师管理信息系统，任何学校不得再聘任其从事教学、科研及管理等工作。</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hint="eastAsia"/>
          <w:color w:val="000000" w:themeColor="text1"/>
          <w:kern w:val="0"/>
          <w:sz w:val="28"/>
          <w:szCs w:val="28"/>
        </w:rPr>
      </w:pPr>
      <w:r w:rsidRPr="00AC1AC6">
        <w:rPr>
          <w:rFonts w:ascii="华文仿宋" w:eastAsia="华文仿宋" w:hAnsi="华文仿宋"/>
          <w:color w:val="000000" w:themeColor="text1"/>
          <w:kern w:val="0"/>
          <w:sz w:val="28"/>
          <w:szCs w:val="28"/>
        </w:rPr>
        <w:t>为使准则更好地落地执行、取得实效，同时还制定印发了《关于高校教师师德失范行为处理的指导意见》和《幼儿园教师违反职业道德行为处理办法》，修订了《中小学教师违反职业道德行为处理办法》，对违反师德行为的认定、查处等</w:t>
      </w:r>
      <w:proofErr w:type="gramStart"/>
      <w:r w:rsidRPr="00AC1AC6">
        <w:rPr>
          <w:rFonts w:ascii="华文仿宋" w:eastAsia="华文仿宋" w:hAnsi="华文仿宋"/>
          <w:color w:val="000000" w:themeColor="text1"/>
          <w:kern w:val="0"/>
          <w:sz w:val="28"/>
          <w:szCs w:val="28"/>
        </w:rPr>
        <w:t>作出</w:t>
      </w:r>
      <w:proofErr w:type="gramEnd"/>
      <w:r w:rsidRPr="00AC1AC6">
        <w:rPr>
          <w:rFonts w:ascii="华文仿宋" w:eastAsia="华文仿宋" w:hAnsi="华文仿宋"/>
          <w:color w:val="000000" w:themeColor="text1"/>
          <w:kern w:val="0"/>
          <w:sz w:val="28"/>
          <w:szCs w:val="28"/>
        </w:rPr>
        <w:t>具体规定，明确学校的主体责任以及师德师风建设失职失责情形，建立违规行为的受理处理机制和责任追究机制。</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kern w:val="0"/>
          <w:sz w:val="28"/>
          <w:szCs w:val="28"/>
        </w:rPr>
      </w:pPr>
    </w:p>
    <w:p w:rsidR="006637BB" w:rsidRPr="00B41ED5" w:rsidRDefault="006637BB" w:rsidP="00A6032D">
      <w:pPr>
        <w:widowControl/>
        <w:adjustRightInd w:val="0"/>
        <w:snapToGrid w:val="0"/>
        <w:spacing w:beforeLines="50" w:line="520" w:lineRule="exact"/>
        <w:jc w:val="center"/>
        <w:rPr>
          <w:rFonts w:ascii="方正美黑简体" w:eastAsia="方正美黑简体" w:hAnsi="华文中宋"/>
          <w:color w:val="000000" w:themeColor="text1"/>
          <w:sz w:val="32"/>
          <w:szCs w:val="32"/>
        </w:rPr>
      </w:pPr>
      <w:r w:rsidRPr="00B41ED5">
        <w:rPr>
          <w:rFonts w:ascii="方正美黑简体" w:eastAsia="方正美黑简体" w:hAnsi="华文中宋" w:hint="eastAsia"/>
          <w:color w:val="000000" w:themeColor="text1"/>
          <w:sz w:val="32"/>
          <w:szCs w:val="32"/>
        </w:rPr>
        <w:t>教育部文件</w:t>
      </w:r>
    </w:p>
    <w:p w:rsidR="006637BB" w:rsidRPr="00B41ED5" w:rsidRDefault="006637BB" w:rsidP="00A6032D">
      <w:pPr>
        <w:pStyle w:val="a5"/>
        <w:adjustRightInd w:val="0"/>
        <w:snapToGrid w:val="0"/>
        <w:spacing w:beforeLines="50" w:beforeAutospacing="0" w:after="0" w:afterAutospacing="0" w:line="520" w:lineRule="exact"/>
        <w:jc w:val="center"/>
        <w:rPr>
          <w:rStyle w:val="a6"/>
          <w:rFonts w:ascii="Times New Roman" w:eastAsia="华文仿宋" w:hAnsi="Times New Roman"/>
          <w:b w:val="0"/>
          <w:sz w:val="30"/>
          <w:szCs w:val="30"/>
        </w:rPr>
      </w:pPr>
      <w:r w:rsidRPr="00B41ED5">
        <w:rPr>
          <w:rStyle w:val="a6"/>
          <w:rFonts w:ascii="Times New Roman" w:eastAsia="华文仿宋" w:hAnsi="Times New Roman" w:hint="eastAsia"/>
          <w:b w:val="0"/>
          <w:sz w:val="30"/>
          <w:szCs w:val="30"/>
        </w:rPr>
        <w:t>教师〔</w:t>
      </w:r>
      <w:r w:rsidRPr="00B41ED5">
        <w:rPr>
          <w:rStyle w:val="a6"/>
          <w:rFonts w:ascii="Times New Roman" w:eastAsia="华文仿宋" w:hAnsi="Times New Roman"/>
          <w:b w:val="0"/>
          <w:sz w:val="30"/>
          <w:szCs w:val="30"/>
        </w:rPr>
        <w:t>2018</w:t>
      </w:r>
      <w:r w:rsidRPr="00B41ED5">
        <w:rPr>
          <w:rStyle w:val="a6"/>
          <w:rFonts w:ascii="Times New Roman" w:eastAsia="华文仿宋" w:hAnsi="Times New Roman"/>
          <w:b w:val="0"/>
          <w:sz w:val="30"/>
          <w:szCs w:val="30"/>
        </w:rPr>
        <w:t>〕</w:t>
      </w:r>
      <w:r w:rsidRPr="00B41ED5">
        <w:rPr>
          <w:rStyle w:val="a6"/>
          <w:rFonts w:ascii="Times New Roman" w:eastAsia="华文仿宋" w:hAnsi="Times New Roman"/>
          <w:b w:val="0"/>
          <w:sz w:val="30"/>
          <w:szCs w:val="30"/>
        </w:rPr>
        <w:t>16</w:t>
      </w:r>
      <w:r w:rsidRPr="00B41ED5">
        <w:rPr>
          <w:rStyle w:val="a6"/>
          <w:rFonts w:ascii="Times New Roman" w:eastAsia="华文仿宋" w:hAnsi="Times New Roman"/>
          <w:b w:val="0"/>
          <w:sz w:val="30"/>
          <w:szCs w:val="30"/>
        </w:rPr>
        <w:t>号</w:t>
      </w:r>
    </w:p>
    <w:p w:rsidR="006637BB" w:rsidRPr="00B41ED5" w:rsidRDefault="006637BB" w:rsidP="00A6032D">
      <w:pPr>
        <w:widowControl/>
        <w:adjustRightInd w:val="0"/>
        <w:snapToGrid w:val="0"/>
        <w:spacing w:afterLines="50" w:line="520" w:lineRule="exact"/>
        <w:ind w:firstLine="600"/>
        <w:jc w:val="center"/>
        <w:rPr>
          <w:rFonts w:ascii="华文中宋" w:eastAsia="华文中宋" w:hAnsi="华文中宋"/>
          <w:b/>
          <w:color w:val="000000" w:themeColor="text1"/>
          <w:sz w:val="32"/>
          <w:szCs w:val="32"/>
        </w:rPr>
      </w:pPr>
      <w:r w:rsidRPr="00B41ED5">
        <w:rPr>
          <w:rFonts w:ascii="华文中宋" w:eastAsia="华文中宋" w:hAnsi="华文中宋" w:hint="eastAsia"/>
          <w:b/>
          <w:color w:val="000000" w:themeColor="text1"/>
          <w:sz w:val="32"/>
          <w:szCs w:val="32"/>
        </w:rPr>
        <w:t>教育部关于印发《新时代高校教师职业行为十项准则》</w:t>
      </w:r>
    </w:p>
    <w:p w:rsidR="006637BB" w:rsidRPr="00B41ED5" w:rsidRDefault="006637BB" w:rsidP="00A6032D">
      <w:pPr>
        <w:widowControl/>
        <w:adjustRightInd w:val="0"/>
        <w:snapToGrid w:val="0"/>
        <w:spacing w:afterLines="50" w:line="520" w:lineRule="exact"/>
        <w:ind w:firstLine="600"/>
        <w:jc w:val="center"/>
        <w:rPr>
          <w:rFonts w:ascii="华文中宋" w:eastAsia="华文中宋" w:hAnsi="华文中宋"/>
          <w:b/>
          <w:color w:val="000000" w:themeColor="text1"/>
          <w:sz w:val="32"/>
          <w:szCs w:val="32"/>
        </w:rPr>
      </w:pPr>
      <w:r w:rsidRPr="00B41ED5">
        <w:rPr>
          <w:rFonts w:ascii="华文中宋" w:eastAsia="华文中宋" w:hAnsi="华文中宋" w:hint="eastAsia"/>
          <w:b/>
          <w:color w:val="000000" w:themeColor="text1"/>
          <w:sz w:val="32"/>
          <w:szCs w:val="32"/>
        </w:rPr>
        <w:t>《新时代中小学教师职业行为十项准则》</w:t>
      </w:r>
      <w:proofErr w:type="gramStart"/>
      <w:r w:rsidRPr="00B41ED5">
        <w:rPr>
          <w:rFonts w:ascii="华文中宋" w:eastAsia="华文中宋" w:hAnsi="华文中宋" w:hint="eastAsia"/>
          <w:b/>
          <w:color w:val="000000" w:themeColor="text1"/>
          <w:sz w:val="32"/>
          <w:szCs w:val="32"/>
        </w:rPr>
        <w:t>《</w:t>
      </w:r>
      <w:proofErr w:type="gramEnd"/>
      <w:r w:rsidRPr="00B41ED5">
        <w:rPr>
          <w:rFonts w:ascii="华文中宋" w:eastAsia="华文中宋" w:hAnsi="华文中宋" w:hint="eastAsia"/>
          <w:b/>
          <w:color w:val="000000" w:themeColor="text1"/>
          <w:sz w:val="32"/>
          <w:szCs w:val="32"/>
        </w:rPr>
        <w:t>新时代幼儿园</w:t>
      </w:r>
    </w:p>
    <w:p w:rsidR="006637BB" w:rsidRDefault="006637BB" w:rsidP="00A6032D">
      <w:pPr>
        <w:widowControl/>
        <w:adjustRightInd w:val="0"/>
        <w:snapToGrid w:val="0"/>
        <w:spacing w:afterLines="50" w:line="520" w:lineRule="exact"/>
        <w:ind w:firstLine="600"/>
        <w:jc w:val="center"/>
        <w:rPr>
          <w:rFonts w:ascii="华文中宋" w:eastAsia="华文中宋" w:hAnsi="华文中宋" w:hint="eastAsia"/>
          <w:b/>
          <w:color w:val="000000" w:themeColor="text1"/>
          <w:sz w:val="32"/>
          <w:szCs w:val="32"/>
        </w:rPr>
      </w:pPr>
      <w:r w:rsidRPr="00B41ED5">
        <w:rPr>
          <w:rFonts w:ascii="华文中宋" w:eastAsia="华文中宋" w:hAnsi="华文中宋" w:hint="eastAsia"/>
          <w:b/>
          <w:color w:val="000000" w:themeColor="text1"/>
          <w:sz w:val="32"/>
          <w:szCs w:val="32"/>
        </w:rPr>
        <w:t>教师职业行为十项准则</w:t>
      </w:r>
      <w:proofErr w:type="gramStart"/>
      <w:r w:rsidRPr="00B41ED5">
        <w:rPr>
          <w:rFonts w:ascii="华文中宋" w:eastAsia="华文中宋" w:hAnsi="华文中宋" w:hint="eastAsia"/>
          <w:b/>
          <w:color w:val="000000" w:themeColor="text1"/>
          <w:sz w:val="32"/>
          <w:szCs w:val="32"/>
        </w:rPr>
        <w:t>》</w:t>
      </w:r>
      <w:proofErr w:type="gramEnd"/>
      <w:r w:rsidRPr="00B41ED5">
        <w:rPr>
          <w:rFonts w:ascii="华文中宋" w:eastAsia="华文中宋" w:hAnsi="华文中宋" w:hint="eastAsia"/>
          <w:b/>
          <w:color w:val="000000" w:themeColor="text1"/>
          <w:sz w:val="32"/>
          <w:szCs w:val="32"/>
        </w:rPr>
        <w:t>的通知</w:t>
      </w:r>
    </w:p>
    <w:p w:rsidR="00F823DD" w:rsidRPr="00B41ED5" w:rsidRDefault="00F823DD" w:rsidP="00A6032D">
      <w:pPr>
        <w:widowControl/>
        <w:adjustRightInd w:val="0"/>
        <w:snapToGrid w:val="0"/>
        <w:spacing w:afterLines="50" w:line="520" w:lineRule="exact"/>
        <w:ind w:firstLine="600"/>
        <w:jc w:val="center"/>
        <w:rPr>
          <w:rFonts w:ascii="华文中宋" w:eastAsia="华文中宋" w:hAnsi="华文中宋"/>
          <w:b/>
          <w:color w:val="000000" w:themeColor="text1"/>
          <w:sz w:val="32"/>
          <w:szCs w:val="32"/>
        </w:rPr>
      </w:pPr>
    </w:p>
    <w:p w:rsidR="006637BB" w:rsidRPr="00AC1AC6" w:rsidRDefault="006637BB"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各省、自治区、直辖市教育厅（教委），新疆生产建设兵团教育局，有关部门（单位）教育司（局），部属各高等学校、部省合建各高等高校：</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为深入贯彻习近平新时代中国特色社会主义思想和党的十九大精神，深入贯彻落实全国教育大会精神，扎实推进《中共中央</w:t>
      </w:r>
      <w:r w:rsidRPr="00AC1AC6">
        <w:rPr>
          <w:rFonts w:ascii="华文仿宋" w:eastAsia="华文仿宋" w:hAnsi="华文仿宋"/>
          <w:color w:val="000000" w:themeColor="text1"/>
          <w:sz w:val="28"/>
          <w:szCs w:val="28"/>
        </w:rPr>
        <w:t xml:space="preserve"> 国务院关于全面深化新时代教师队伍建设改革的意见》的实施，进一步加强师德师风建设，我部研究制定了《新时代高校教师职业行为十项准则》《新时代中小学教师职业行为十项准则》《新时代幼儿园教师职业</w:t>
      </w:r>
      <w:r w:rsidRPr="00AC1AC6">
        <w:rPr>
          <w:rFonts w:ascii="华文仿宋" w:eastAsia="华文仿宋" w:hAnsi="华文仿宋"/>
          <w:color w:val="000000" w:themeColor="text1"/>
          <w:sz w:val="28"/>
          <w:szCs w:val="28"/>
        </w:rPr>
        <w:lastRenderedPageBreak/>
        <w:t>行为十项准则》（以下统称准则）。现印发给你们，请结合实际，认真贯彻执行。</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一、准则是教师职业行为的基本规范。师德师风是评价教师队伍素质的第一标准。长期以来，广大教师牢记使命、不忘初心，爱岗敬业、教书育人，改革创新、服务社会，</w:t>
      </w:r>
      <w:proofErr w:type="gramStart"/>
      <w:r w:rsidRPr="00AC1AC6">
        <w:rPr>
          <w:rFonts w:ascii="华文仿宋" w:eastAsia="华文仿宋" w:hAnsi="华文仿宋" w:hint="eastAsia"/>
          <w:color w:val="000000" w:themeColor="text1"/>
          <w:sz w:val="28"/>
          <w:szCs w:val="28"/>
        </w:rPr>
        <w:t>作出</w:t>
      </w:r>
      <w:proofErr w:type="gramEnd"/>
      <w:r w:rsidRPr="00AC1AC6">
        <w:rPr>
          <w:rFonts w:ascii="华文仿宋" w:eastAsia="华文仿宋" w:hAnsi="华文仿宋" w:hint="eastAsia"/>
          <w:color w:val="000000" w:themeColor="text1"/>
          <w:sz w:val="28"/>
          <w:szCs w:val="28"/>
        </w:rPr>
        <w:t>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二、立即部署扎实开展准则的学习贯彻。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三、把准则要求落实到教师管理具体工作中。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w:t>
      </w:r>
      <w:proofErr w:type="gramStart"/>
      <w:r w:rsidRPr="00AC1AC6">
        <w:rPr>
          <w:rFonts w:ascii="华文仿宋" w:eastAsia="华文仿宋" w:hAnsi="华文仿宋" w:hint="eastAsia"/>
          <w:color w:val="000000" w:themeColor="text1"/>
          <w:sz w:val="28"/>
          <w:szCs w:val="28"/>
        </w:rPr>
        <w:t>范</w:t>
      </w:r>
      <w:proofErr w:type="gramEnd"/>
      <w:r w:rsidRPr="00AC1AC6">
        <w:rPr>
          <w:rFonts w:ascii="华文仿宋" w:eastAsia="华文仿宋" w:hAnsi="华文仿宋" w:hint="eastAsia"/>
          <w:color w:val="000000" w:themeColor="text1"/>
          <w:sz w:val="28"/>
          <w:szCs w:val="28"/>
        </w:rPr>
        <w:t>“一票否决”。改进师</w:t>
      </w:r>
      <w:r w:rsidRPr="00AC1AC6">
        <w:rPr>
          <w:rFonts w:ascii="华文仿宋" w:eastAsia="华文仿宋" w:hAnsi="华文仿宋" w:hint="eastAsia"/>
          <w:color w:val="000000" w:themeColor="text1"/>
          <w:sz w:val="28"/>
          <w:szCs w:val="28"/>
        </w:rPr>
        <w:lastRenderedPageBreak/>
        <w:t>德考核方式方法，避免形式化、随意化。完善师德考核指标体系，提高科学性、实效性。</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四、以有力措施坚决查处师德违规行为。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各地贯彻落实准则的情况，请及时报告教育部。教育部将适时对落实情况进行督查。</w:t>
      </w:r>
    </w:p>
    <w:p w:rsidR="006637BB" w:rsidRPr="00AC1AC6" w:rsidRDefault="006637BB" w:rsidP="00A6032D">
      <w:pPr>
        <w:widowControl/>
        <w:adjustRightInd w:val="0"/>
        <w:snapToGrid w:val="0"/>
        <w:spacing w:afterLines="50" w:line="520" w:lineRule="exact"/>
        <w:ind w:firstLine="600"/>
        <w:jc w:val="righ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教育部</w:t>
      </w:r>
    </w:p>
    <w:p w:rsidR="006637BB" w:rsidRPr="00AC1AC6" w:rsidRDefault="006637BB" w:rsidP="00A6032D">
      <w:pPr>
        <w:widowControl/>
        <w:adjustRightInd w:val="0"/>
        <w:snapToGrid w:val="0"/>
        <w:spacing w:afterLines="50" w:line="520" w:lineRule="exact"/>
        <w:ind w:firstLine="600"/>
        <w:jc w:val="righ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2018年11月8日</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p>
    <w:p w:rsidR="006637BB" w:rsidRPr="00AD492A" w:rsidRDefault="006637BB" w:rsidP="00A6032D">
      <w:pPr>
        <w:widowControl/>
        <w:adjustRightInd w:val="0"/>
        <w:snapToGrid w:val="0"/>
        <w:spacing w:afterLines="50" w:line="520" w:lineRule="exact"/>
        <w:ind w:firstLine="600"/>
        <w:jc w:val="center"/>
        <w:rPr>
          <w:rFonts w:ascii="华文仿宋" w:eastAsia="华文仿宋" w:hAnsi="华文仿宋"/>
          <w:b/>
          <w:color w:val="000000" w:themeColor="text1"/>
          <w:sz w:val="28"/>
          <w:szCs w:val="28"/>
        </w:rPr>
      </w:pPr>
      <w:r w:rsidRPr="00AD492A">
        <w:rPr>
          <w:rFonts w:ascii="华文仿宋" w:eastAsia="华文仿宋" w:hAnsi="华文仿宋" w:hint="eastAsia"/>
          <w:b/>
          <w:color w:val="000000" w:themeColor="text1"/>
          <w:sz w:val="28"/>
          <w:szCs w:val="28"/>
        </w:rPr>
        <w:t>新时代高校教师职业行为十项准则</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教师是人类灵魂的工程师，是人类文明的传承者。长期以来，广大教师贯彻党的教育方针，教书育人，呕心沥血，默默奉献，为国家发展和民族振兴</w:t>
      </w:r>
      <w:proofErr w:type="gramStart"/>
      <w:r w:rsidRPr="00AC1AC6">
        <w:rPr>
          <w:rFonts w:ascii="华文仿宋" w:eastAsia="华文仿宋" w:hAnsi="华文仿宋" w:hint="eastAsia"/>
          <w:color w:val="000000" w:themeColor="text1"/>
          <w:sz w:val="28"/>
          <w:szCs w:val="28"/>
        </w:rPr>
        <w:t>作出</w:t>
      </w:r>
      <w:proofErr w:type="gramEnd"/>
      <w:r w:rsidRPr="00AC1AC6">
        <w:rPr>
          <w:rFonts w:ascii="华文仿宋" w:eastAsia="华文仿宋" w:hAnsi="华文仿宋" w:hint="eastAsia"/>
          <w:color w:val="000000" w:themeColor="text1"/>
          <w:sz w:val="28"/>
          <w:szCs w:val="28"/>
        </w:rPr>
        <w:t>了重大贡献。新时代对广大教师落实立德树人根本任务提出新的更高要求，为进一步增强教师的责任感、使命感、荣誉感，规范职业行为，明确师德底线，引导广大教师努力成为有理想</w:t>
      </w:r>
      <w:r w:rsidRPr="00AC1AC6">
        <w:rPr>
          <w:rFonts w:ascii="华文仿宋" w:eastAsia="华文仿宋" w:hAnsi="华文仿宋" w:hint="eastAsia"/>
          <w:color w:val="000000" w:themeColor="text1"/>
          <w:sz w:val="28"/>
          <w:szCs w:val="28"/>
        </w:rPr>
        <w:lastRenderedPageBreak/>
        <w:t>信念、有道德情操、有扎实学识、有仁爱之心的好老师，着力培养德智体美劳全面发展的社会主义建设者和接班人，特制定以下准则。</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一、坚定政治方向。坚持以习近平新时代中国特色社会主义思想为指导，拥护中国共产党的领导，贯彻党的教育方针；不得在教育教学活动中及其他场合有损害党中央权威、违背党的路线方针政策的言行。</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二、自觉爱国守法。忠于祖国，忠于人民，恪守宪法原则，遵守法律法规，依法履行教师职责；不得损害国家利益、社会公共利益，或违背社会公序良俗。</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三、传播优秀文化。带头</w:t>
      </w:r>
      <w:proofErr w:type="gramStart"/>
      <w:r w:rsidRPr="00AC1AC6">
        <w:rPr>
          <w:rFonts w:ascii="华文仿宋" w:eastAsia="华文仿宋" w:hAnsi="华文仿宋" w:hint="eastAsia"/>
          <w:color w:val="000000" w:themeColor="text1"/>
          <w:sz w:val="28"/>
          <w:szCs w:val="28"/>
        </w:rPr>
        <w:t>践行</w:t>
      </w:r>
      <w:proofErr w:type="gramEnd"/>
      <w:r w:rsidRPr="00AC1AC6">
        <w:rPr>
          <w:rFonts w:ascii="华文仿宋" w:eastAsia="华文仿宋" w:hAnsi="华文仿宋" w:hint="eastAsia"/>
          <w:color w:val="000000" w:themeColor="text1"/>
          <w:sz w:val="28"/>
          <w:szCs w:val="28"/>
        </w:rPr>
        <w:t>社会主义核心价值观，弘扬真善美，</w:t>
      </w:r>
      <w:proofErr w:type="gramStart"/>
      <w:r w:rsidRPr="00AC1AC6">
        <w:rPr>
          <w:rFonts w:ascii="华文仿宋" w:eastAsia="华文仿宋" w:hAnsi="华文仿宋" w:hint="eastAsia"/>
          <w:color w:val="000000" w:themeColor="text1"/>
          <w:sz w:val="28"/>
          <w:szCs w:val="28"/>
        </w:rPr>
        <w:t>传递正</w:t>
      </w:r>
      <w:proofErr w:type="gramEnd"/>
      <w:r w:rsidRPr="00AC1AC6">
        <w:rPr>
          <w:rFonts w:ascii="华文仿宋" w:eastAsia="华文仿宋" w:hAnsi="华文仿宋" w:hint="eastAsia"/>
          <w:color w:val="000000" w:themeColor="text1"/>
          <w:sz w:val="28"/>
          <w:szCs w:val="28"/>
        </w:rPr>
        <w:t>能量；不得通过课堂、论坛、讲座、信息网络及其他渠道发表、转发错误观点，或编造散布虚假信息、不良信息。</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四、潜心教书育人。落实立德树人根本任务，遵循教育规律和学生成长规律，因材施教，教学相长；不得违反教学纪律，敷衍教学，或擅自从事影响教育教学本职工作的兼职兼薪行为。</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五、关心爱护学生。严慈相济，诲人不倦，真心关爱学生，严格要求学生，做学生良师益友；不得要求学生从事与教学、科研、社会服务无关的事宜。</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六、坚持言行雅正。为人师表，以身作则，举止文明，作风正派，自重自爱；不得与学生发生任何不正当关系，严禁任何形式的猥亵、性骚扰行为。</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七、遵守学术规范。严谨治学，力戒浮躁，潜心问道，勇于探索，坚守学术良知，反对学术不端；不得抄袭剽窃、篡改侵吞他人学术成果，或滥用学术资源和学术影响。</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lastRenderedPageBreak/>
        <w:t>八、秉持公平诚信。坚持原则，处事公道，光明磊落，为人正直；不得在招生、考试、推优、保</w:t>
      </w:r>
      <w:proofErr w:type="gramStart"/>
      <w:r w:rsidRPr="00AC1AC6">
        <w:rPr>
          <w:rFonts w:ascii="华文仿宋" w:eastAsia="华文仿宋" w:hAnsi="华文仿宋" w:hint="eastAsia"/>
          <w:color w:val="000000" w:themeColor="text1"/>
          <w:sz w:val="28"/>
          <w:szCs w:val="28"/>
        </w:rPr>
        <w:t>研</w:t>
      </w:r>
      <w:proofErr w:type="gramEnd"/>
      <w:r w:rsidRPr="00AC1AC6">
        <w:rPr>
          <w:rFonts w:ascii="华文仿宋" w:eastAsia="华文仿宋" w:hAnsi="华文仿宋" w:hint="eastAsia"/>
          <w:color w:val="000000" w:themeColor="text1"/>
          <w:sz w:val="28"/>
          <w:szCs w:val="28"/>
        </w:rPr>
        <w:t>、就业及绩效考核、岗位聘用、职称评聘、评优评奖等工作中徇私舞弊、弄虚作假。</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九、坚守廉洁自律。严于律己，清廉从教；不得索要、收受学生及家长财物，不得参加由学生及家长付费的宴请、旅游、娱乐休闲等活动，或利用家长资源谋取私利。</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十、积极奉献社会。履行社会责任，贡献聪明才智，树立正确义利观；不得假公济私，擅自利用学校名义或校名、校徽、专利、场所等资源谋取个人利益。</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p>
    <w:p w:rsidR="006637BB" w:rsidRPr="00AD492A" w:rsidRDefault="006637BB" w:rsidP="00A6032D">
      <w:pPr>
        <w:widowControl/>
        <w:adjustRightInd w:val="0"/>
        <w:snapToGrid w:val="0"/>
        <w:spacing w:afterLines="50" w:line="520" w:lineRule="exact"/>
        <w:ind w:firstLine="600"/>
        <w:jc w:val="center"/>
        <w:rPr>
          <w:rFonts w:ascii="华文仿宋" w:eastAsia="华文仿宋" w:hAnsi="华文仿宋"/>
          <w:b/>
          <w:color w:val="000000" w:themeColor="text1"/>
          <w:sz w:val="28"/>
          <w:szCs w:val="28"/>
        </w:rPr>
      </w:pPr>
      <w:r w:rsidRPr="00AD492A">
        <w:rPr>
          <w:rFonts w:ascii="华文仿宋" w:eastAsia="华文仿宋" w:hAnsi="华文仿宋" w:hint="eastAsia"/>
          <w:b/>
          <w:color w:val="000000" w:themeColor="text1"/>
          <w:sz w:val="28"/>
          <w:szCs w:val="28"/>
        </w:rPr>
        <w:t>新时代中小学教师职业行为十项准则</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教师是人类灵魂的工程师，是人类文明的传承者。长期以来，广大教师贯彻党的教育方针，教书育人，呕心沥血，默默奉献，为国家发展和民族振兴</w:t>
      </w:r>
      <w:proofErr w:type="gramStart"/>
      <w:r w:rsidRPr="00AC1AC6">
        <w:rPr>
          <w:rFonts w:ascii="华文仿宋" w:eastAsia="华文仿宋" w:hAnsi="华文仿宋" w:hint="eastAsia"/>
          <w:color w:val="000000" w:themeColor="text1"/>
          <w:sz w:val="28"/>
          <w:szCs w:val="28"/>
        </w:rPr>
        <w:t>作出</w:t>
      </w:r>
      <w:proofErr w:type="gramEnd"/>
      <w:r w:rsidRPr="00AC1AC6">
        <w:rPr>
          <w:rFonts w:ascii="华文仿宋" w:eastAsia="华文仿宋" w:hAnsi="华文仿宋" w:hint="eastAsia"/>
          <w:color w:val="000000" w:themeColor="text1"/>
          <w:sz w:val="28"/>
          <w:szCs w:val="28"/>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一、坚定政治方向。坚持以习近平新时代中国特色社会主义思想为指导，拥护中国共产党的领导，贯彻党的教育方针；不得在教育教学活动中及其他场合有损害党中央权威、违背党的路线方针政策的言行。</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lastRenderedPageBreak/>
        <w:t>二、自觉爱国守法。忠于祖国，忠于人民，恪守宪法原则，遵守法律法规，依法履行教师职责；不得损害国家利益、社会公共利益，或违背社会公序良俗。</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三、传播优秀文化。带头</w:t>
      </w:r>
      <w:proofErr w:type="gramStart"/>
      <w:r w:rsidRPr="00AC1AC6">
        <w:rPr>
          <w:rFonts w:ascii="华文仿宋" w:eastAsia="华文仿宋" w:hAnsi="华文仿宋" w:hint="eastAsia"/>
          <w:color w:val="000000" w:themeColor="text1"/>
          <w:sz w:val="28"/>
          <w:szCs w:val="28"/>
        </w:rPr>
        <w:t>践行</w:t>
      </w:r>
      <w:proofErr w:type="gramEnd"/>
      <w:r w:rsidRPr="00AC1AC6">
        <w:rPr>
          <w:rFonts w:ascii="华文仿宋" w:eastAsia="华文仿宋" w:hAnsi="华文仿宋" w:hint="eastAsia"/>
          <w:color w:val="000000" w:themeColor="text1"/>
          <w:sz w:val="28"/>
          <w:szCs w:val="28"/>
        </w:rPr>
        <w:t>社会主义核心价值观，弘扬真善美，</w:t>
      </w:r>
      <w:proofErr w:type="gramStart"/>
      <w:r w:rsidRPr="00AC1AC6">
        <w:rPr>
          <w:rFonts w:ascii="华文仿宋" w:eastAsia="华文仿宋" w:hAnsi="华文仿宋" w:hint="eastAsia"/>
          <w:color w:val="000000" w:themeColor="text1"/>
          <w:sz w:val="28"/>
          <w:szCs w:val="28"/>
        </w:rPr>
        <w:t>传递正</w:t>
      </w:r>
      <w:proofErr w:type="gramEnd"/>
      <w:r w:rsidRPr="00AC1AC6">
        <w:rPr>
          <w:rFonts w:ascii="华文仿宋" w:eastAsia="华文仿宋" w:hAnsi="华文仿宋" w:hint="eastAsia"/>
          <w:color w:val="000000" w:themeColor="text1"/>
          <w:sz w:val="28"/>
          <w:szCs w:val="28"/>
        </w:rPr>
        <w:t>能量；不得通过课堂、论坛、讲座、信息网络及其他渠道发表、转发错误观点，或编造散布虚假信息、不良信息。</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四、潜心教书育人。落实立德树人根本任务，遵循教育规律和学生成长规律，因材施教，教学相长；不得违反教学纪律，敷衍教学，或擅自从事影响教育教学本职工作的兼职兼薪行为。</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五、关心爱护学生。严慈相济，诲人不倦，真心关爱学生，严格要求学生，做学生良师益友；不得歧视、侮辱学生，严禁虐待、伤害学生。</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六、加强安全防范。增强安全意识，加强安全教育，保护学生安全，防范事故风险；不得在教育教学活动中遇突发事件、面临危险时，不顾学生安危，擅离职守，自行逃离。</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七、坚持言行雅正。为人师表，以身作则，举止文明，作风正派，自重自爱；不得与学生发生任何不正当关系，严禁任何形式的猥亵、性骚扰行为。</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八、秉持公平诚信。坚持原则，处事公道，光明磊落，为人正直；不得在招生、考试、推优、保送及绩效考核、岗位聘用、职称评聘、评优评奖等工作中徇私舞弊、弄虚作假。</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九、坚守廉洁自律。严于律己，清廉从教；不得索要、收受学生及家长财物或参加由学生及家长付费的宴请、旅游、娱乐休闲等活动，</w:t>
      </w:r>
      <w:r w:rsidRPr="00AC1AC6">
        <w:rPr>
          <w:rFonts w:ascii="华文仿宋" w:eastAsia="华文仿宋" w:hAnsi="华文仿宋" w:hint="eastAsia"/>
          <w:color w:val="000000" w:themeColor="text1"/>
          <w:sz w:val="28"/>
          <w:szCs w:val="28"/>
        </w:rPr>
        <w:lastRenderedPageBreak/>
        <w:t>不得向学生推销图书报刊、教辅材料、社会保险或利用家长资源谋取私利。</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十、规范从教行为。勤勉敬业，乐于奉献，自觉抵制不良风气；不得组织、参与有偿补课，或为校外培训机构和他人介绍生源、提供相关信息。</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p>
    <w:p w:rsidR="006637BB" w:rsidRPr="00AD492A" w:rsidRDefault="006637BB" w:rsidP="00A6032D">
      <w:pPr>
        <w:widowControl/>
        <w:adjustRightInd w:val="0"/>
        <w:snapToGrid w:val="0"/>
        <w:spacing w:afterLines="50" w:line="520" w:lineRule="exact"/>
        <w:ind w:firstLine="600"/>
        <w:jc w:val="center"/>
        <w:rPr>
          <w:rFonts w:ascii="华文仿宋" w:eastAsia="华文仿宋" w:hAnsi="华文仿宋"/>
          <w:b/>
          <w:color w:val="000000" w:themeColor="text1"/>
          <w:sz w:val="28"/>
          <w:szCs w:val="28"/>
        </w:rPr>
      </w:pPr>
      <w:r w:rsidRPr="00AD492A">
        <w:rPr>
          <w:rFonts w:ascii="华文仿宋" w:eastAsia="华文仿宋" w:hAnsi="华文仿宋" w:hint="eastAsia"/>
          <w:b/>
          <w:color w:val="000000" w:themeColor="text1"/>
          <w:sz w:val="28"/>
          <w:szCs w:val="28"/>
        </w:rPr>
        <w:t>新时代幼儿园教师职业行为十项准则</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教师是人类灵魂的工程师，是人类文明的传承者。长期以来，广大教师贯彻党的教育方针，教书育人，呕心沥血，默默奉献，为国家发展和民族振兴</w:t>
      </w:r>
      <w:proofErr w:type="gramStart"/>
      <w:r w:rsidRPr="00AC1AC6">
        <w:rPr>
          <w:rFonts w:ascii="华文仿宋" w:eastAsia="华文仿宋" w:hAnsi="华文仿宋" w:hint="eastAsia"/>
          <w:color w:val="000000" w:themeColor="text1"/>
          <w:sz w:val="28"/>
          <w:szCs w:val="28"/>
        </w:rPr>
        <w:t>作出</w:t>
      </w:r>
      <w:proofErr w:type="gramEnd"/>
      <w:r w:rsidRPr="00AC1AC6">
        <w:rPr>
          <w:rFonts w:ascii="华文仿宋" w:eastAsia="华文仿宋" w:hAnsi="华文仿宋" w:hint="eastAsia"/>
          <w:color w:val="000000" w:themeColor="text1"/>
          <w:sz w:val="28"/>
          <w:szCs w:val="28"/>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一、坚定政治方向。坚持以习近平新时代中国特色社会主义思想为指导，拥护中国共产党的领导，贯彻党的教育方针；不得在保教活动中及其他场合有损害党中央权威和违背党的路线方针政策的言行。</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二、自觉爱国守法。忠于祖国，忠于人民，恪守宪法原则，遵守法律法规，依法履行教师职责；不得损害国家利益、社会公共利益，或违背社会公序良俗。</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三、传播优秀文化。带头</w:t>
      </w:r>
      <w:proofErr w:type="gramStart"/>
      <w:r w:rsidRPr="00AC1AC6">
        <w:rPr>
          <w:rFonts w:ascii="华文仿宋" w:eastAsia="华文仿宋" w:hAnsi="华文仿宋" w:hint="eastAsia"/>
          <w:color w:val="000000" w:themeColor="text1"/>
          <w:sz w:val="28"/>
          <w:szCs w:val="28"/>
        </w:rPr>
        <w:t>践行</w:t>
      </w:r>
      <w:proofErr w:type="gramEnd"/>
      <w:r w:rsidRPr="00AC1AC6">
        <w:rPr>
          <w:rFonts w:ascii="华文仿宋" w:eastAsia="华文仿宋" w:hAnsi="华文仿宋" w:hint="eastAsia"/>
          <w:color w:val="000000" w:themeColor="text1"/>
          <w:sz w:val="28"/>
          <w:szCs w:val="28"/>
        </w:rPr>
        <w:t>社会主义核心价值观，弘扬真善美，</w:t>
      </w:r>
      <w:proofErr w:type="gramStart"/>
      <w:r w:rsidRPr="00AC1AC6">
        <w:rPr>
          <w:rFonts w:ascii="华文仿宋" w:eastAsia="华文仿宋" w:hAnsi="华文仿宋" w:hint="eastAsia"/>
          <w:color w:val="000000" w:themeColor="text1"/>
          <w:sz w:val="28"/>
          <w:szCs w:val="28"/>
        </w:rPr>
        <w:t>传递正</w:t>
      </w:r>
      <w:proofErr w:type="gramEnd"/>
      <w:r w:rsidRPr="00AC1AC6">
        <w:rPr>
          <w:rFonts w:ascii="华文仿宋" w:eastAsia="华文仿宋" w:hAnsi="华文仿宋" w:hint="eastAsia"/>
          <w:color w:val="000000" w:themeColor="text1"/>
          <w:sz w:val="28"/>
          <w:szCs w:val="28"/>
        </w:rPr>
        <w:t>能量；不得通过保教活动、论坛、讲座、信息网络及其他渠道发表、转发错误观点，或编造散布虚假信息、不良信息。</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lastRenderedPageBreak/>
        <w:t>四、</w:t>
      </w:r>
      <w:proofErr w:type="gramStart"/>
      <w:r w:rsidRPr="00AC1AC6">
        <w:rPr>
          <w:rFonts w:ascii="华文仿宋" w:eastAsia="华文仿宋" w:hAnsi="华文仿宋" w:hint="eastAsia"/>
          <w:color w:val="000000" w:themeColor="text1"/>
          <w:sz w:val="28"/>
          <w:szCs w:val="28"/>
        </w:rPr>
        <w:t>潜心培幼育人</w:t>
      </w:r>
      <w:proofErr w:type="gramEnd"/>
      <w:r w:rsidRPr="00AC1AC6">
        <w:rPr>
          <w:rFonts w:ascii="华文仿宋" w:eastAsia="华文仿宋" w:hAnsi="华文仿宋" w:hint="eastAsia"/>
          <w:color w:val="000000" w:themeColor="text1"/>
          <w:sz w:val="28"/>
          <w:szCs w:val="28"/>
        </w:rPr>
        <w:t>。落实立德树人根本任务，爱岗敬业，细致耐心；不得在工作期间玩忽职守、消极怠工，或空岗、未经批准找人替班，不得利用职务之便兼职兼薪。</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五、加强安全防范。增强安全意识，加强安全教育，保护幼儿安全，防范事故风险；不得在保教活动中遇突发事件、面临危险时，不顾幼儿安危，擅离职守，自行逃离。</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六、关心爱护幼儿。呵护幼儿健康，保障快乐成长；不得体罚和变相体罚幼儿，不得歧视、侮辱幼儿，严禁猥亵、虐待、伤害幼儿。</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七、遵循幼教规律。循序渐进，寓教于乐；不得采用学校教育方式提前教授小学内容，不得组织有碍幼儿身心健康的活动。</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八、秉持公平诚信。坚持原则，处事公道，光明磊落，为人正直；不得在入园招生、绩效考核、岗位聘用、职称评聘、评优评奖等工作中徇私舞弊、弄虚作假。</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九、坚守廉洁自律。严于律己，清廉从教；不得索要、收受幼儿家长财物或参加由家长付费的宴请、旅游、娱乐休闲等活动，不得推销幼儿读物、社会保险或利用家长资源谋取私利。</w:t>
      </w:r>
    </w:p>
    <w:p w:rsidR="006637BB" w:rsidRPr="00AC1AC6" w:rsidRDefault="006637BB" w:rsidP="00A6032D">
      <w:pPr>
        <w:widowControl/>
        <w:adjustRightInd w:val="0"/>
        <w:snapToGrid w:val="0"/>
        <w:spacing w:afterLines="50" w:line="520" w:lineRule="exact"/>
        <w:ind w:firstLine="600"/>
        <w:jc w:val="left"/>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十、规范保教行为。尊重幼儿权益，抵制不良风气；不得组织幼儿参加以营利为目的的表演、竞赛等活动，或泄露幼儿与家长的信息。</w:t>
      </w:r>
    </w:p>
    <w:p w:rsidR="0039211E" w:rsidRDefault="0039211E" w:rsidP="00A6032D">
      <w:pPr>
        <w:widowControl/>
        <w:adjustRightInd w:val="0"/>
        <w:snapToGrid w:val="0"/>
        <w:spacing w:afterLines="50" w:line="520" w:lineRule="exact"/>
        <w:ind w:firstLine="600"/>
        <w:jc w:val="left"/>
        <w:rPr>
          <w:rFonts w:ascii="华文仿宋" w:eastAsia="华文仿宋" w:hAnsi="华文仿宋" w:hint="eastAsia"/>
          <w:color w:val="000000" w:themeColor="text1"/>
          <w:kern w:val="0"/>
          <w:sz w:val="28"/>
          <w:szCs w:val="28"/>
        </w:rPr>
      </w:pPr>
    </w:p>
    <w:p w:rsidR="00C50147" w:rsidRDefault="00C50147" w:rsidP="00A6032D">
      <w:pPr>
        <w:widowControl/>
        <w:adjustRightInd w:val="0"/>
        <w:snapToGrid w:val="0"/>
        <w:spacing w:afterLines="50" w:line="520" w:lineRule="exact"/>
        <w:ind w:firstLine="600"/>
        <w:jc w:val="left"/>
        <w:rPr>
          <w:rFonts w:ascii="华文仿宋" w:eastAsia="华文仿宋" w:hAnsi="华文仿宋" w:hint="eastAsia"/>
          <w:color w:val="000000" w:themeColor="text1"/>
          <w:kern w:val="0"/>
          <w:sz w:val="28"/>
          <w:szCs w:val="28"/>
        </w:rPr>
      </w:pPr>
    </w:p>
    <w:p w:rsidR="00C50147" w:rsidRDefault="00C50147" w:rsidP="00A6032D">
      <w:pPr>
        <w:widowControl/>
        <w:adjustRightInd w:val="0"/>
        <w:snapToGrid w:val="0"/>
        <w:spacing w:afterLines="50" w:line="520" w:lineRule="exact"/>
        <w:ind w:firstLine="600"/>
        <w:jc w:val="left"/>
        <w:rPr>
          <w:rFonts w:ascii="华文仿宋" w:eastAsia="华文仿宋" w:hAnsi="华文仿宋" w:hint="eastAsia"/>
          <w:color w:val="000000" w:themeColor="text1"/>
          <w:kern w:val="0"/>
          <w:sz w:val="28"/>
          <w:szCs w:val="28"/>
        </w:rPr>
      </w:pPr>
    </w:p>
    <w:p w:rsidR="00C50147" w:rsidRDefault="00C50147" w:rsidP="00A6032D">
      <w:pPr>
        <w:widowControl/>
        <w:adjustRightInd w:val="0"/>
        <w:snapToGrid w:val="0"/>
        <w:spacing w:afterLines="50" w:line="520" w:lineRule="exact"/>
        <w:ind w:firstLine="600"/>
        <w:jc w:val="left"/>
        <w:rPr>
          <w:rFonts w:ascii="华文仿宋" w:eastAsia="华文仿宋" w:hAnsi="华文仿宋" w:hint="eastAsia"/>
          <w:color w:val="000000" w:themeColor="text1"/>
          <w:kern w:val="0"/>
          <w:sz w:val="28"/>
          <w:szCs w:val="28"/>
        </w:rPr>
      </w:pPr>
    </w:p>
    <w:p w:rsidR="00C50147" w:rsidRPr="00AC1AC6" w:rsidRDefault="00C50147" w:rsidP="00A6032D">
      <w:pPr>
        <w:widowControl/>
        <w:adjustRightInd w:val="0"/>
        <w:snapToGrid w:val="0"/>
        <w:spacing w:afterLines="50" w:line="520" w:lineRule="exact"/>
        <w:ind w:firstLine="600"/>
        <w:jc w:val="left"/>
        <w:rPr>
          <w:rFonts w:ascii="华文仿宋" w:eastAsia="华文仿宋" w:hAnsi="华文仿宋" w:hint="eastAsia"/>
          <w:color w:val="000000" w:themeColor="text1"/>
          <w:kern w:val="0"/>
          <w:sz w:val="28"/>
          <w:szCs w:val="28"/>
        </w:rPr>
      </w:pPr>
    </w:p>
    <w:p w:rsidR="00B41ED5" w:rsidRPr="00B41ED5" w:rsidRDefault="00B41ED5" w:rsidP="00A6032D">
      <w:pPr>
        <w:widowControl/>
        <w:adjustRightInd w:val="0"/>
        <w:snapToGrid w:val="0"/>
        <w:spacing w:beforeLines="50" w:line="520" w:lineRule="exact"/>
        <w:jc w:val="center"/>
        <w:rPr>
          <w:rFonts w:ascii="方正美黑简体" w:eastAsia="方正美黑简体" w:hAnsi="华文中宋"/>
          <w:color w:val="000000" w:themeColor="text1"/>
          <w:sz w:val="32"/>
          <w:szCs w:val="32"/>
        </w:rPr>
      </w:pPr>
      <w:r w:rsidRPr="00B41ED5">
        <w:rPr>
          <w:rFonts w:ascii="方正美黑简体" w:eastAsia="方正美黑简体" w:hAnsi="华文中宋" w:hint="eastAsia"/>
          <w:color w:val="000000" w:themeColor="text1"/>
          <w:sz w:val="32"/>
          <w:szCs w:val="32"/>
        </w:rPr>
        <w:lastRenderedPageBreak/>
        <w:t>教育部文件</w:t>
      </w:r>
    </w:p>
    <w:p w:rsidR="00B41ED5" w:rsidRPr="00AD492A" w:rsidRDefault="00B41ED5" w:rsidP="00A6032D">
      <w:pPr>
        <w:pStyle w:val="a5"/>
        <w:adjustRightInd w:val="0"/>
        <w:snapToGrid w:val="0"/>
        <w:spacing w:beforeLines="50" w:beforeAutospacing="0" w:after="0" w:afterAutospacing="0" w:line="520" w:lineRule="exact"/>
        <w:jc w:val="center"/>
        <w:rPr>
          <w:rStyle w:val="a6"/>
          <w:rFonts w:ascii="Times New Roman" w:eastAsia="华文仿宋" w:hAnsi="Times New Roman" w:cs="Times New Roman"/>
          <w:b w:val="0"/>
          <w:sz w:val="30"/>
          <w:szCs w:val="30"/>
        </w:rPr>
      </w:pPr>
      <w:r w:rsidRPr="00AD492A">
        <w:rPr>
          <w:rStyle w:val="a6"/>
          <w:rFonts w:ascii="Times New Roman" w:eastAsia="华文仿宋" w:hAnsi="Times New Roman" w:cs="Times New Roman" w:hint="eastAsia"/>
          <w:b w:val="0"/>
          <w:sz w:val="30"/>
          <w:szCs w:val="30"/>
        </w:rPr>
        <w:t>教师〔</w:t>
      </w:r>
      <w:r w:rsidRPr="00AD492A">
        <w:rPr>
          <w:rStyle w:val="a6"/>
          <w:rFonts w:ascii="Times New Roman" w:eastAsia="华文仿宋" w:hAnsi="Times New Roman" w:cs="Times New Roman"/>
          <w:b w:val="0"/>
          <w:sz w:val="30"/>
          <w:szCs w:val="30"/>
        </w:rPr>
        <w:t>2018</w:t>
      </w:r>
      <w:r w:rsidRPr="00AD492A">
        <w:rPr>
          <w:rStyle w:val="a6"/>
          <w:rFonts w:ascii="Times New Roman" w:eastAsia="华文仿宋" w:hAnsi="Times New Roman" w:cs="Times New Roman"/>
          <w:b w:val="0"/>
          <w:sz w:val="30"/>
          <w:szCs w:val="30"/>
        </w:rPr>
        <w:t>〕</w:t>
      </w:r>
      <w:r w:rsidRPr="00AD492A">
        <w:rPr>
          <w:rStyle w:val="a6"/>
          <w:rFonts w:ascii="Times New Roman" w:eastAsia="华文仿宋" w:hAnsi="Times New Roman" w:cs="Times New Roman"/>
          <w:b w:val="0"/>
          <w:sz w:val="30"/>
          <w:szCs w:val="30"/>
        </w:rPr>
        <w:t>17</w:t>
      </w:r>
      <w:r w:rsidRPr="00AD492A">
        <w:rPr>
          <w:rStyle w:val="a6"/>
          <w:rFonts w:ascii="Times New Roman" w:eastAsia="华文仿宋" w:hAnsi="Times New Roman" w:cs="Times New Roman"/>
          <w:b w:val="0"/>
          <w:sz w:val="30"/>
          <w:szCs w:val="30"/>
        </w:rPr>
        <w:t>号</w:t>
      </w:r>
    </w:p>
    <w:p w:rsidR="00B41ED5" w:rsidRPr="00B41ED5" w:rsidRDefault="00B41ED5" w:rsidP="00A6032D">
      <w:pPr>
        <w:widowControl/>
        <w:adjustRightInd w:val="0"/>
        <w:snapToGrid w:val="0"/>
        <w:spacing w:afterLines="50" w:line="520" w:lineRule="exact"/>
        <w:jc w:val="center"/>
        <w:rPr>
          <w:rStyle w:val="a6"/>
          <w:rFonts w:ascii="华文中宋" w:eastAsia="华文中宋" w:hAnsi="华文中宋"/>
          <w:b w:val="0"/>
          <w:color w:val="000000" w:themeColor="text1"/>
          <w:kern w:val="0"/>
          <w:sz w:val="32"/>
          <w:szCs w:val="32"/>
        </w:rPr>
      </w:pPr>
      <w:r w:rsidRPr="00B41ED5">
        <w:rPr>
          <w:rStyle w:val="a6"/>
          <w:rFonts w:ascii="华文中宋" w:eastAsia="华文中宋" w:hAnsi="华文中宋" w:hint="eastAsia"/>
          <w:color w:val="000000" w:themeColor="text1"/>
          <w:kern w:val="0"/>
          <w:sz w:val="32"/>
          <w:szCs w:val="32"/>
        </w:rPr>
        <w:t>教育部关于高校教师师德失范行为处理的指导意见</w:t>
      </w:r>
    </w:p>
    <w:p w:rsidR="00B41ED5" w:rsidRPr="00AC1AC6" w:rsidRDefault="00B41ED5" w:rsidP="00A6032D">
      <w:pPr>
        <w:widowControl/>
        <w:adjustRightInd w:val="0"/>
        <w:snapToGrid w:val="0"/>
        <w:spacing w:afterLines="50" w:line="520" w:lineRule="exact"/>
        <w:jc w:val="center"/>
        <w:rPr>
          <w:rStyle w:val="a6"/>
          <w:rFonts w:ascii="华文仿宋" w:eastAsia="华文仿宋" w:hAnsi="华文仿宋"/>
          <w:b w:val="0"/>
          <w:color w:val="000000" w:themeColor="text1"/>
          <w:kern w:val="0"/>
          <w:sz w:val="28"/>
          <w:szCs w:val="28"/>
        </w:rPr>
      </w:pP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各省、自治区、直辖市教育厅（教委），新疆生产建设兵团教育局，有关部门（单位）教育司（局），部属各高等学校、部省合建各高等学校：</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二、高校教师要自觉加强师德修养，严格遵守师德规范，严以律己，为人师表，把教书育人和自我修养结合起来，坚持以德立身、以德立学、以德施教、以德育德。发生师德失范行为，本人要承担相应责任。</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三、对高校教师师德失范行为实行“一票否决”。高校教师出现违反师德行为的，根据情节轻重，给予相应处理或处分。情节较轻的，</w:t>
      </w:r>
      <w:r w:rsidRPr="00AC1AC6">
        <w:rPr>
          <w:rStyle w:val="a6"/>
          <w:rFonts w:ascii="华文仿宋" w:eastAsia="华文仿宋" w:hAnsi="华文仿宋" w:hint="eastAsia"/>
          <w:b w:val="0"/>
          <w:color w:val="000000" w:themeColor="text1"/>
          <w:kern w:val="0"/>
          <w:sz w:val="28"/>
          <w:szCs w:val="28"/>
        </w:rPr>
        <w:lastRenderedPageBreak/>
        <w:t>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w:t>
      </w:r>
      <w:r w:rsidRPr="00AC1AC6">
        <w:rPr>
          <w:rStyle w:val="a6"/>
          <w:rFonts w:ascii="华文仿宋" w:eastAsia="华文仿宋" w:hAnsi="华文仿宋"/>
          <w:b w:val="0"/>
          <w:color w:val="000000" w:themeColor="text1"/>
          <w:kern w:val="0"/>
          <w:sz w:val="28"/>
          <w:szCs w:val="28"/>
        </w:rPr>
        <w:t>24个月。情节较重应当给予处分的，还应根据《事业单位工作人员处分暂行规定》给予行政处分，包括警告、记过、降低岗位等级或撤</w:t>
      </w:r>
      <w:r w:rsidRPr="00AC1AC6">
        <w:rPr>
          <w:rStyle w:val="a6"/>
          <w:rFonts w:ascii="华文仿宋" w:eastAsia="华文仿宋" w:hAnsi="华文仿宋" w:hint="eastAsia"/>
          <w:b w:val="0"/>
          <w:color w:val="000000" w:themeColor="text1"/>
          <w:kern w:val="0"/>
          <w:sz w:val="28"/>
          <w:szCs w:val="28"/>
        </w:rPr>
        <w:t>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四、对师德失范行为的处理，应坚持公平公正、教育与惩处相结合的原则，做到事实清楚、证据确凿、定性准确、处理适当、程序合法、手续完备。</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六、高校师德师风建设要坚持权责对等、分级负责、层层落实、失责必问、问责必严的原则。对于相关单位和责任人不履行或不正确履行职责，有下列情形之一的，根据职责权限和责任划分进行问责：</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lastRenderedPageBreak/>
        <w:t xml:space="preserve">　　（一）师德师</w:t>
      </w:r>
      <w:proofErr w:type="gramStart"/>
      <w:r w:rsidRPr="00AC1AC6">
        <w:rPr>
          <w:rStyle w:val="a6"/>
          <w:rFonts w:ascii="华文仿宋" w:eastAsia="华文仿宋" w:hAnsi="华文仿宋" w:hint="eastAsia"/>
          <w:b w:val="0"/>
          <w:color w:val="000000" w:themeColor="text1"/>
          <w:kern w:val="0"/>
          <w:sz w:val="28"/>
          <w:szCs w:val="28"/>
        </w:rPr>
        <w:t>风制度</w:t>
      </w:r>
      <w:proofErr w:type="gramEnd"/>
      <w:r w:rsidRPr="00AC1AC6">
        <w:rPr>
          <w:rStyle w:val="a6"/>
          <w:rFonts w:ascii="华文仿宋" w:eastAsia="华文仿宋" w:hAnsi="华文仿宋" w:hint="eastAsia"/>
          <w:b w:val="0"/>
          <w:color w:val="000000" w:themeColor="text1"/>
          <w:kern w:val="0"/>
          <w:sz w:val="28"/>
          <w:szCs w:val="28"/>
        </w:rPr>
        <w:t>建设、日常教育监督、舆论宣传、预防工作不到位；</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（二）师德失</w:t>
      </w:r>
      <w:proofErr w:type="gramStart"/>
      <w:r w:rsidRPr="00AC1AC6">
        <w:rPr>
          <w:rStyle w:val="a6"/>
          <w:rFonts w:ascii="华文仿宋" w:eastAsia="华文仿宋" w:hAnsi="华文仿宋" w:hint="eastAsia"/>
          <w:b w:val="0"/>
          <w:color w:val="000000" w:themeColor="text1"/>
          <w:kern w:val="0"/>
          <w:sz w:val="28"/>
          <w:szCs w:val="28"/>
        </w:rPr>
        <w:t>范</w:t>
      </w:r>
      <w:proofErr w:type="gramEnd"/>
      <w:r w:rsidRPr="00AC1AC6">
        <w:rPr>
          <w:rStyle w:val="a6"/>
          <w:rFonts w:ascii="华文仿宋" w:eastAsia="华文仿宋" w:hAnsi="华文仿宋" w:hint="eastAsia"/>
          <w:b w:val="0"/>
          <w:color w:val="000000" w:themeColor="text1"/>
          <w:kern w:val="0"/>
          <w:sz w:val="28"/>
          <w:szCs w:val="28"/>
        </w:rPr>
        <w:t>问题排查发现不及时；</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（三）对已发现的师德失范行为处置不力、方式不当；</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（四）已</w:t>
      </w:r>
      <w:proofErr w:type="gramStart"/>
      <w:r w:rsidRPr="00AC1AC6">
        <w:rPr>
          <w:rStyle w:val="a6"/>
          <w:rFonts w:ascii="华文仿宋" w:eastAsia="华文仿宋" w:hAnsi="华文仿宋" w:hint="eastAsia"/>
          <w:b w:val="0"/>
          <w:color w:val="000000" w:themeColor="text1"/>
          <w:kern w:val="0"/>
          <w:sz w:val="28"/>
          <w:szCs w:val="28"/>
        </w:rPr>
        <w:t>作出</w:t>
      </w:r>
      <w:proofErr w:type="gramEnd"/>
      <w:r w:rsidRPr="00AC1AC6">
        <w:rPr>
          <w:rStyle w:val="a6"/>
          <w:rFonts w:ascii="华文仿宋" w:eastAsia="华文仿宋" w:hAnsi="华文仿宋" w:hint="eastAsia"/>
          <w:b w:val="0"/>
          <w:color w:val="000000" w:themeColor="text1"/>
          <w:kern w:val="0"/>
          <w:sz w:val="28"/>
          <w:szCs w:val="28"/>
        </w:rPr>
        <w:t>的师德失范行为处理决定落实不到位，师德失范行为整改不彻底；</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（五）多次出现师德失</w:t>
      </w:r>
      <w:proofErr w:type="gramStart"/>
      <w:r w:rsidRPr="00AC1AC6">
        <w:rPr>
          <w:rStyle w:val="a6"/>
          <w:rFonts w:ascii="华文仿宋" w:eastAsia="华文仿宋" w:hAnsi="华文仿宋" w:hint="eastAsia"/>
          <w:b w:val="0"/>
          <w:color w:val="000000" w:themeColor="text1"/>
          <w:kern w:val="0"/>
          <w:sz w:val="28"/>
          <w:szCs w:val="28"/>
        </w:rPr>
        <w:t>范</w:t>
      </w:r>
      <w:proofErr w:type="gramEnd"/>
      <w:r w:rsidRPr="00AC1AC6">
        <w:rPr>
          <w:rStyle w:val="a6"/>
          <w:rFonts w:ascii="华文仿宋" w:eastAsia="华文仿宋" w:hAnsi="华文仿宋" w:hint="eastAsia"/>
          <w:b w:val="0"/>
          <w:color w:val="000000" w:themeColor="text1"/>
          <w:kern w:val="0"/>
          <w:sz w:val="28"/>
          <w:szCs w:val="28"/>
        </w:rPr>
        <w:t>问题或因师德失范行为引起不良社会影响；</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（六）其他应当问责的失职失责情形。</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七、教师出现师德失</w:t>
      </w:r>
      <w:proofErr w:type="gramStart"/>
      <w:r w:rsidRPr="00AC1AC6">
        <w:rPr>
          <w:rStyle w:val="a6"/>
          <w:rFonts w:ascii="华文仿宋" w:eastAsia="华文仿宋" w:hAnsi="华文仿宋" w:hint="eastAsia"/>
          <w:b w:val="0"/>
          <w:color w:val="000000" w:themeColor="text1"/>
          <w:kern w:val="0"/>
          <w:sz w:val="28"/>
          <w:szCs w:val="28"/>
        </w:rPr>
        <w:t>范</w:t>
      </w:r>
      <w:proofErr w:type="gramEnd"/>
      <w:r w:rsidRPr="00AC1AC6">
        <w:rPr>
          <w:rStyle w:val="a6"/>
          <w:rFonts w:ascii="华文仿宋" w:eastAsia="华文仿宋" w:hAnsi="华文仿宋" w:hint="eastAsia"/>
          <w:b w:val="0"/>
          <w:color w:val="000000" w:themeColor="text1"/>
          <w:kern w:val="0"/>
          <w:sz w:val="28"/>
          <w:szCs w:val="28"/>
        </w:rPr>
        <w:t>问题，所在院（系）行政主要负责人和党组织主要负责人需向学校分别做出检讨，由学校依据有关规定视情节轻重采取约谈、诫勉谈话、通报批评、纪律处分和组织处理等方式进行问责。</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八、教师出现师德失</w:t>
      </w:r>
      <w:proofErr w:type="gramStart"/>
      <w:r w:rsidRPr="00AC1AC6">
        <w:rPr>
          <w:rStyle w:val="a6"/>
          <w:rFonts w:ascii="华文仿宋" w:eastAsia="华文仿宋" w:hAnsi="华文仿宋" w:hint="eastAsia"/>
          <w:b w:val="0"/>
          <w:color w:val="000000" w:themeColor="text1"/>
          <w:kern w:val="0"/>
          <w:sz w:val="28"/>
          <w:szCs w:val="28"/>
        </w:rPr>
        <w:t>范</w:t>
      </w:r>
      <w:proofErr w:type="gramEnd"/>
      <w:r w:rsidRPr="00AC1AC6">
        <w:rPr>
          <w:rStyle w:val="a6"/>
          <w:rFonts w:ascii="华文仿宋" w:eastAsia="华文仿宋" w:hAnsi="华文仿宋" w:hint="eastAsia"/>
          <w:b w:val="0"/>
          <w:color w:val="000000" w:themeColor="text1"/>
          <w:kern w:val="0"/>
          <w:sz w:val="28"/>
          <w:szCs w:val="28"/>
        </w:rPr>
        <w:t>问题，学校需向上级主管部门做出说明，并引以为戒，进行自查自纠与落实整改。如有学校反复出现师德失</w:t>
      </w:r>
      <w:proofErr w:type="gramStart"/>
      <w:r w:rsidRPr="00AC1AC6">
        <w:rPr>
          <w:rStyle w:val="a6"/>
          <w:rFonts w:ascii="华文仿宋" w:eastAsia="华文仿宋" w:hAnsi="华文仿宋" w:hint="eastAsia"/>
          <w:b w:val="0"/>
          <w:color w:val="000000" w:themeColor="text1"/>
          <w:kern w:val="0"/>
          <w:sz w:val="28"/>
          <w:szCs w:val="28"/>
        </w:rPr>
        <w:t>范</w:t>
      </w:r>
      <w:proofErr w:type="gramEnd"/>
      <w:r w:rsidRPr="00AC1AC6">
        <w:rPr>
          <w:rStyle w:val="a6"/>
          <w:rFonts w:ascii="华文仿宋" w:eastAsia="华文仿宋" w:hAnsi="华文仿宋" w:hint="eastAsia"/>
          <w:b w:val="0"/>
          <w:color w:val="000000" w:themeColor="text1"/>
          <w:kern w:val="0"/>
          <w:sz w:val="28"/>
          <w:szCs w:val="28"/>
        </w:rPr>
        <w:t>问题，分管校领导应向学校做出检讨，学校应在上级主管部门督导下进行整改。</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九、各地各校应当依据本意</w:t>
      </w:r>
      <w:proofErr w:type="gramStart"/>
      <w:r w:rsidRPr="00AC1AC6">
        <w:rPr>
          <w:rStyle w:val="a6"/>
          <w:rFonts w:ascii="华文仿宋" w:eastAsia="华文仿宋" w:hAnsi="华文仿宋" w:hint="eastAsia"/>
          <w:b w:val="0"/>
          <w:color w:val="000000" w:themeColor="text1"/>
          <w:kern w:val="0"/>
          <w:sz w:val="28"/>
          <w:szCs w:val="28"/>
        </w:rPr>
        <w:t>见制定</w:t>
      </w:r>
      <w:proofErr w:type="gramEnd"/>
      <w:r w:rsidRPr="00AC1AC6">
        <w:rPr>
          <w:rStyle w:val="a6"/>
          <w:rFonts w:ascii="华文仿宋" w:eastAsia="华文仿宋" w:hAnsi="华文仿宋" w:hint="eastAsia"/>
          <w:b w:val="0"/>
          <w:color w:val="000000" w:themeColor="text1"/>
          <w:kern w:val="0"/>
          <w:sz w:val="28"/>
          <w:szCs w:val="28"/>
        </w:rPr>
        <w:t>高校教师师德失范行为负面清单及处理办法，并报上级主管部门备案。</w:t>
      </w:r>
    </w:p>
    <w:p w:rsidR="00B41ED5" w:rsidRPr="00AC1AC6" w:rsidRDefault="00B41ED5" w:rsidP="00A6032D">
      <w:pPr>
        <w:widowControl/>
        <w:adjustRightInd w:val="0"/>
        <w:snapToGrid w:val="0"/>
        <w:spacing w:afterLines="50" w:line="520" w:lineRule="exact"/>
        <w:jc w:val="left"/>
        <w:rPr>
          <w:rStyle w:val="a6"/>
          <w:rFonts w:ascii="华文仿宋" w:eastAsia="华文仿宋" w:hAnsi="华文仿宋"/>
          <w:b w:val="0"/>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　　十、民办高校的劳动人事管理执行《中华人民共和国劳动合同法》规定，对教师师德失范行为的处理，遵照本指导意见执行。　</w:t>
      </w:r>
    </w:p>
    <w:p w:rsidR="00B41ED5" w:rsidRPr="00AC1AC6" w:rsidRDefault="00B41ED5" w:rsidP="00A6032D">
      <w:pPr>
        <w:widowControl/>
        <w:adjustRightInd w:val="0"/>
        <w:snapToGrid w:val="0"/>
        <w:spacing w:afterLines="50" w:line="520" w:lineRule="exact"/>
        <w:jc w:val="right"/>
        <w:rPr>
          <w:rFonts w:ascii="华文仿宋" w:eastAsia="华文仿宋" w:hAnsi="华文仿宋"/>
          <w:b/>
          <w:color w:val="000000" w:themeColor="text1"/>
          <w:kern w:val="0"/>
          <w:sz w:val="28"/>
          <w:szCs w:val="28"/>
        </w:rPr>
      </w:pPr>
      <w:r w:rsidRPr="00AC1AC6">
        <w:rPr>
          <w:rStyle w:val="a6"/>
          <w:rFonts w:ascii="华文仿宋" w:eastAsia="华文仿宋" w:hAnsi="华文仿宋" w:hint="eastAsia"/>
          <w:b w:val="0"/>
          <w:color w:val="000000" w:themeColor="text1"/>
          <w:kern w:val="0"/>
          <w:sz w:val="28"/>
          <w:szCs w:val="28"/>
        </w:rPr>
        <w:t xml:space="preserve">教育部  </w:t>
      </w:r>
      <w:r w:rsidRPr="00AC1AC6">
        <w:rPr>
          <w:rStyle w:val="a6"/>
          <w:rFonts w:ascii="华文仿宋" w:eastAsia="华文仿宋" w:hAnsi="华文仿宋"/>
          <w:b w:val="0"/>
          <w:color w:val="000000" w:themeColor="text1"/>
          <w:kern w:val="0"/>
          <w:sz w:val="28"/>
          <w:szCs w:val="28"/>
        </w:rPr>
        <w:t>2018年11月8日</w:t>
      </w:r>
      <w:r w:rsidRPr="00AC1AC6">
        <w:rPr>
          <w:rFonts w:ascii="华文仿宋" w:eastAsia="华文仿宋" w:hAnsi="华文仿宋"/>
          <w:b/>
          <w:color w:val="000000" w:themeColor="text1"/>
          <w:sz w:val="28"/>
          <w:szCs w:val="28"/>
        </w:rPr>
        <w:br w:type="page"/>
      </w:r>
    </w:p>
    <w:p w:rsidR="00B41ED5" w:rsidRPr="00AD492A" w:rsidRDefault="00B41ED5" w:rsidP="00A6032D">
      <w:pPr>
        <w:widowControl/>
        <w:adjustRightInd w:val="0"/>
        <w:snapToGrid w:val="0"/>
        <w:spacing w:beforeLines="50" w:line="520" w:lineRule="exact"/>
        <w:jc w:val="center"/>
        <w:rPr>
          <w:rFonts w:ascii="方正美黑简体" w:eastAsia="方正美黑简体" w:hAnsi="华文中宋"/>
          <w:color w:val="000000" w:themeColor="text1"/>
          <w:sz w:val="32"/>
          <w:szCs w:val="32"/>
        </w:rPr>
      </w:pPr>
      <w:r w:rsidRPr="00AD492A">
        <w:rPr>
          <w:rFonts w:ascii="方正美黑简体" w:eastAsia="方正美黑简体" w:hAnsi="华文中宋" w:hint="eastAsia"/>
          <w:color w:val="000000" w:themeColor="text1"/>
          <w:sz w:val="32"/>
          <w:szCs w:val="32"/>
        </w:rPr>
        <w:lastRenderedPageBreak/>
        <w:t>教育部文件</w:t>
      </w:r>
    </w:p>
    <w:p w:rsidR="00B41ED5" w:rsidRPr="00AD492A" w:rsidRDefault="00B41ED5" w:rsidP="00A6032D">
      <w:pPr>
        <w:pStyle w:val="a5"/>
        <w:adjustRightInd w:val="0"/>
        <w:snapToGrid w:val="0"/>
        <w:spacing w:beforeLines="50" w:beforeAutospacing="0" w:after="0" w:afterAutospacing="0" w:line="520" w:lineRule="exact"/>
        <w:jc w:val="center"/>
        <w:rPr>
          <w:rStyle w:val="a6"/>
          <w:rFonts w:ascii="Times New Roman" w:eastAsia="华文仿宋" w:hAnsi="Times New Roman" w:cs="Times New Roman"/>
          <w:b w:val="0"/>
          <w:sz w:val="30"/>
          <w:szCs w:val="30"/>
        </w:rPr>
      </w:pPr>
      <w:r w:rsidRPr="00AD492A">
        <w:rPr>
          <w:rStyle w:val="a6"/>
          <w:rFonts w:ascii="Times New Roman" w:eastAsia="华文仿宋" w:hAnsi="Times New Roman" w:cs="Times New Roman"/>
          <w:b w:val="0"/>
          <w:sz w:val="30"/>
          <w:szCs w:val="30"/>
        </w:rPr>
        <w:t>教师〔</w:t>
      </w:r>
      <w:r w:rsidRPr="00AD492A">
        <w:rPr>
          <w:rStyle w:val="a6"/>
          <w:rFonts w:ascii="Times New Roman" w:eastAsia="华文仿宋" w:hAnsi="Times New Roman" w:cs="Times New Roman"/>
          <w:b w:val="0"/>
          <w:sz w:val="30"/>
          <w:szCs w:val="30"/>
        </w:rPr>
        <w:t>2018</w:t>
      </w:r>
      <w:r w:rsidRPr="00AD492A">
        <w:rPr>
          <w:rStyle w:val="a6"/>
          <w:rFonts w:ascii="Times New Roman" w:eastAsia="华文仿宋" w:hAnsi="Times New Roman" w:cs="Times New Roman"/>
          <w:b w:val="0"/>
          <w:sz w:val="30"/>
          <w:szCs w:val="30"/>
        </w:rPr>
        <w:t>〕</w:t>
      </w:r>
      <w:r w:rsidRPr="00AD492A">
        <w:rPr>
          <w:rStyle w:val="a6"/>
          <w:rFonts w:ascii="Times New Roman" w:eastAsia="华文仿宋" w:hAnsi="Times New Roman" w:cs="Times New Roman"/>
          <w:b w:val="0"/>
          <w:sz w:val="30"/>
          <w:szCs w:val="30"/>
        </w:rPr>
        <w:t>18</w:t>
      </w:r>
      <w:r w:rsidRPr="00AD492A">
        <w:rPr>
          <w:rStyle w:val="a6"/>
          <w:rFonts w:ascii="Times New Roman" w:eastAsia="华文仿宋" w:hAnsi="Times New Roman" w:cs="Times New Roman"/>
          <w:b w:val="0"/>
          <w:sz w:val="30"/>
          <w:szCs w:val="30"/>
        </w:rPr>
        <w:t>号</w:t>
      </w:r>
    </w:p>
    <w:p w:rsidR="00B41ED5" w:rsidRPr="00AD492A" w:rsidRDefault="00B41ED5" w:rsidP="00A6032D">
      <w:pPr>
        <w:widowControl/>
        <w:adjustRightInd w:val="0"/>
        <w:snapToGrid w:val="0"/>
        <w:spacing w:line="520" w:lineRule="exact"/>
        <w:jc w:val="center"/>
        <w:rPr>
          <w:rFonts w:ascii="华文中宋" w:eastAsia="华文中宋" w:hAnsi="华文中宋"/>
          <w:b/>
          <w:color w:val="000000" w:themeColor="text1"/>
          <w:sz w:val="32"/>
          <w:szCs w:val="32"/>
        </w:rPr>
      </w:pPr>
      <w:r w:rsidRPr="00AD492A">
        <w:rPr>
          <w:rFonts w:ascii="华文中宋" w:eastAsia="华文中宋" w:hAnsi="华文中宋"/>
          <w:b/>
          <w:color w:val="000000" w:themeColor="text1"/>
          <w:sz w:val="32"/>
          <w:szCs w:val="32"/>
        </w:rPr>
        <w:t>教育部关于印发</w:t>
      </w:r>
    </w:p>
    <w:p w:rsidR="00B41ED5" w:rsidRPr="00AD492A" w:rsidRDefault="00B41ED5" w:rsidP="00A6032D">
      <w:pPr>
        <w:widowControl/>
        <w:adjustRightInd w:val="0"/>
        <w:snapToGrid w:val="0"/>
        <w:spacing w:afterLines="50" w:line="520" w:lineRule="exact"/>
        <w:jc w:val="center"/>
        <w:rPr>
          <w:rFonts w:ascii="华文中宋" w:eastAsia="华文中宋" w:hAnsi="华文中宋"/>
          <w:b/>
          <w:color w:val="000000" w:themeColor="text1"/>
          <w:sz w:val="32"/>
          <w:szCs w:val="32"/>
        </w:rPr>
      </w:pPr>
      <w:r w:rsidRPr="00AD492A">
        <w:rPr>
          <w:rFonts w:ascii="华文中宋" w:eastAsia="华文中宋" w:hAnsi="华文中宋"/>
          <w:b/>
          <w:color w:val="000000" w:themeColor="text1"/>
          <w:sz w:val="32"/>
          <w:szCs w:val="32"/>
        </w:rPr>
        <w:t>《中小学教师违反职业道德行为处理办法（2018年修订）》的通知</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各省、自治区、直辖市教育厅（教委），新疆生产建设兵团教育局：</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rsidR="00B41ED5" w:rsidRPr="00AC1AC6" w:rsidRDefault="00B41ED5" w:rsidP="00A6032D">
      <w:pPr>
        <w:widowControl/>
        <w:adjustRightInd w:val="0"/>
        <w:snapToGrid w:val="0"/>
        <w:spacing w:afterLines="50" w:line="520" w:lineRule="exact"/>
        <w:jc w:val="righ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教育部</w:t>
      </w:r>
      <w:r w:rsidRPr="00AC1AC6">
        <w:rPr>
          <w:rFonts w:ascii="华文仿宋" w:eastAsia="华文仿宋" w:hAnsi="华文仿宋" w:hint="eastAsia"/>
          <w:color w:val="000000" w:themeColor="text1"/>
          <w:sz w:val="28"/>
          <w:szCs w:val="28"/>
        </w:rPr>
        <w:t xml:space="preserve">  </w:t>
      </w:r>
      <w:r w:rsidRPr="00AC1AC6">
        <w:rPr>
          <w:rFonts w:ascii="华文仿宋" w:eastAsia="华文仿宋" w:hAnsi="华文仿宋"/>
          <w:color w:val="000000" w:themeColor="text1"/>
          <w:sz w:val="28"/>
          <w:szCs w:val="28"/>
        </w:rPr>
        <w:t>2018年11月8日</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p>
    <w:p w:rsidR="00B41ED5" w:rsidRPr="00AD492A" w:rsidRDefault="00B41ED5" w:rsidP="00A6032D">
      <w:pPr>
        <w:widowControl/>
        <w:adjustRightInd w:val="0"/>
        <w:snapToGrid w:val="0"/>
        <w:spacing w:afterLines="50" w:line="520" w:lineRule="exact"/>
        <w:jc w:val="center"/>
        <w:rPr>
          <w:rFonts w:ascii="华文仿宋" w:eastAsia="华文仿宋" w:hAnsi="华文仿宋"/>
          <w:b/>
          <w:color w:val="000000" w:themeColor="text1"/>
          <w:sz w:val="28"/>
          <w:szCs w:val="28"/>
        </w:rPr>
      </w:pPr>
      <w:r w:rsidRPr="00AD492A">
        <w:rPr>
          <w:rFonts w:ascii="华文仿宋" w:eastAsia="华文仿宋" w:hAnsi="华文仿宋"/>
          <w:b/>
          <w:color w:val="000000" w:themeColor="text1"/>
          <w:sz w:val="28"/>
          <w:szCs w:val="28"/>
        </w:rPr>
        <w:t>中小学教师违反职业道德行为处理办法</w:t>
      </w:r>
    </w:p>
    <w:p w:rsidR="00B41ED5" w:rsidRPr="00AC1AC6" w:rsidRDefault="00B41ED5" w:rsidP="00A6032D">
      <w:pPr>
        <w:widowControl/>
        <w:adjustRightInd w:val="0"/>
        <w:snapToGrid w:val="0"/>
        <w:spacing w:afterLines="50" w:line="520" w:lineRule="exact"/>
        <w:jc w:val="center"/>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（2018年修订）</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第二条 本办法所称中小学教师是指普通中小学、中等职业学校（含技工学校）、特殊教育机构、少年宫以及地方教研室、电化教育等机构的教师。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lastRenderedPageBreak/>
        <w:t xml:space="preserve">　　前款所称中小学教师包括民办学校教师。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第三条 本办法所称处理包括处分和其他处理。处分包括警告、记过、降低岗位等级或撤职、开除。警告期限为6个月，记过期限为12个月，降低岗位等级或撤职期限为24个月。是中共党员的，同时给予党纪处分。</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其他处理包括给予批评教育、诫勉谈话、责令检查、通报批评，以及取消在评奖评优、职务晋升、职称评定、岗位聘用、工资晋级、申报人才计划等方面的资格。取消相关资格的处理执行期限不得少于24个月。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教师涉嫌违法犯罪的，及时移送司法机关依法处理。</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第四条 应</w:t>
      </w:r>
      <w:proofErr w:type="gramStart"/>
      <w:r w:rsidRPr="00AC1AC6">
        <w:rPr>
          <w:rFonts w:ascii="华文仿宋" w:eastAsia="华文仿宋" w:hAnsi="华文仿宋"/>
          <w:color w:val="000000" w:themeColor="text1"/>
          <w:sz w:val="28"/>
          <w:szCs w:val="28"/>
        </w:rPr>
        <w:t>予处理</w:t>
      </w:r>
      <w:proofErr w:type="gramEnd"/>
      <w:r w:rsidRPr="00AC1AC6">
        <w:rPr>
          <w:rFonts w:ascii="华文仿宋" w:eastAsia="华文仿宋" w:hAnsi="华文仿宋"/>
          <w:color w:val="000000" w:themeColor="text1"/>
          <w:sz w:val="28"/>
          <w:szCs w:val="28"/>
        </w:rPr>
        <w:t>的教师违反职业道德行为如下：</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（一）在教育教学活动中及其他场合有损害党中央权威、违背党的路线方针政策的言行。</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（二）损害国家利益、社会公共利益，或违背社会公序良俗。</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（三）通过课堂、论坛、讲座、信息网络及其他渠道发表、转发错误观点，或编造散布虚假信息、不良信息。</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（四）违反教学纪律，敷衍教学，或擅自从事影响教育教学本职工作的兼职兼薪行为。</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（五）歧视、侮辱学生，虐待、伤害学生。</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（六）在教育教学活动中遇突发事件、面临危险时，不顾学生安危，擅离职守，自行逃离。</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（七）与学生发生不正当关系，有任何形式的猥亵、性骚扰行为。</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lastRenderedPageBreak/>
        <w:t xml:space="preserve">　　（八）在招生、考试、推优、保送及绩效考核、岗位聘用、职称评聘、评优评奖等工作中徇私舞弊、弄虚作假。</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（九）索要、收受学生及家长财物或参加由学生及家长付费的宴请、旅游、娱乐休闲等活动，向学生推销图书报刊、教辅材料、社会保险或利用家长资源谋取私利。</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（十）组织、参与有偿补课，或为校外培训机构和他人介绍生源、提供相关信息。</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（十一）其他违反职业道德的行为。</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第五条 学校及学校主管教育部门发现教师存在违反第四条列举行为的，应当及时组织调查核实，视情节轻重给予相应处理。</w:t>
      </w:r>
      <w:proofErr w:type="gramStart"/>
      <w:r w:rsidRPr="00AC1AC6">
        <w:rPr>
          <w:rFonts w:ascii="华文仿宋" w:eastAsia="华文仿宋" w:hAnsi="华文仿宋"/>
          <w:color w:val="000000" w:themeColor="text1"/>
          <w:sz w:val="28"/>
          <w:szCs w:val="28"/>
        </w:rPr>
        <w:t>作出</w:t>
      </w:r>
      <w:proofErr w:type="gramEnd"/>
      <w:r w:rsidRPr="00AC1AC6">
        <w:rPr>
          <w:rFonts w:ascii="华文仿宋" w:eastAsia="华文仿宋" w:hAnsi="华文仿宋"/>
          <w:color w:val="000000" w:themeColor="text1"/>
          <w:sz w:val="28"/>
          <w:szCs w:val="28"/>
        </w:rPr>
        <w:t>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第六条 给予教师处理，应当坚持公平公正、教育与惩处相结合的原则；应当与其违反职业道德行为的性质、情节、危害程度相适应；应当事实清楚、证据确凿、定性准确、处理恰当、程序合法、手续完备。</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第七条 给予教师处理按照以下权限决定：</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（一）警告和记过处分，公办学校教师由所在学校提出建议，学校主管教育部门决定。民办学校教师由所在学校决定，报主管教育部门备案。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（二）降低岗位等级或撤职处分，由教师所在学校提出建议，学校主管教育部门决定并报同级人事部门备案。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lastRenderedPageBreak/>
        <w:t xml:space="preserve">　　（三）开除处分，公办学校教师由所在学校提出建议，学校主管教育部门决定并报同级人事部门备案。民办学校教师或者未纳入人事编制管理的教师由所在学校决定并解除其聘任合同，报主管教育部门备案。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四）给予批评教育、诫勉谈话、责令检查、通报批评，以及取消在评奖评优、职务晋升、职称评定、岗位聘用、工资晋级、申报人才计划等方面资格的其他处理，按照管理权限，由教师所在学校或主管部门视其情节轻重</w:t>
      </w:r>
      <w:proofErr w:type="gramStart"/>
      <w:r w:rsidRPr="00AC1AC6">
        <w:rPr>
          <w:rFonts w:ascii="华文仿宋" w:eastAsia="华文仿宋" w:hAnsi="华文仿宋"/>
          <w:color w:val="000000" w:themeColor="text1"/>
          <w:sz w:val="28"/>
          <w:szCs w:val="28"/>
        </w:rPr>
        <w:t>作出</w:t>
      </w:r>
      <w:proofErr w:type="gramEnd"/>
      <w:r w:rsidRPr="00AC1AC6">
        <w:rPr>
          <w:rFonts w:ascii="华文仿宋" w:eastAsia="华文仿宋" w:hAnsi="华文仿宋"/>
          <w:color w:val="000000" w:themeColor="text1"/>
          <w:sz w:val="28"/>
          <w:szCs w:val="28"/>
        </w:rPr>
        <w:t>决定。</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第八条 处理决定应当书面通知教师本人并载明认定的事实、理由、依据、期限及申诉途径等内容。</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第九条 教师不服处理决定的，可以向学校主管教育部门申请复核。对复核结果不服的，可以向学校主管教育部门的上一级行政部门提出申诉。</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对教师的处理，在期满后根据悔改表现予以延期或解除，处理决定和处理解除决定都应完整存入人事档案及教师管理信息系统。</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第十条 教师受到处分的，符合《教师资格条例》第十九条规定的，由县级以上教育行政部门依法撤销其教师资格。</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教师受处分期间暂缓教师资格定期注册。依据《中华人民共和国教师法》第十四条规定丧失教师资格的，不能重新取得教师资格。</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教师受记过以上处分期间不能参加专业技术职务任职资格评审。</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lastRenderedPageBreak/>
        <w:t xml:space="preserve">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（一）师德师风长效机制建设、日常教育督导不到位；</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（二）师德失</w:t>
      </w:r>
      <w:proofErr w:type="gramStart"/>
      <w:r w:rsidRPr="00AC1AC6">
        <w:rPr>
          <w:rFonts w:ascii="华文仿宋" w:eastAsia="华文仿宋" w:hAnsi="华文仿宋"/>
          <w:color w:val="000000" w:themeColor="text1"/>
          <w:sz w:val="28"/>
          <w:szCs w:val="28"/>
        </w:rPr>
        <w:t>范</w:t>
      </w:r>
      <w:proofErr w:type="gramEnd"/>
      <w:r w:rsidRPr="00AC1AC6">
        <w:rPr>
          <w:rFonts w:ascii="华文仿宋" w:eastAsia="华文仿宋" w:hAnsi="华文仿宋"/>
          <w:color w:val="000000" w:themeColor="text1"/>
          <w:sz w:val="28"/>
          <w:szCs w:val="28"/>
        </w:rPr>
        <w:t>问题排查发现不及时；</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（三）对已发现的师德失范行为处置不力、方式不当或拒不处分、拖延处分、推诿隐瞒的；</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（四）已</w:t>
      </w:r>
      <w:proofErr w:type="gramStart"/>
      <w:r w:rsidRPr="00AC1AC6">
        <w:rPr>
          <w:rFonts w:ascii="华文仿宋" w:eastAsia="华文仿宋" w:hAnsi="华文仿宋"/>
          <w:color w:val="000000" w:themeColor="text1"/>
          <w:sz w:val="28"/>
          <w:szCs w:val="28"/>
        </w:rPr>
        <w:t>作出</w:t>
      </w:r>
      <w:proofErr w:type="gramEnd"/>
      <w:r w:rsidRPr="00AC1AC6">
        <w:rPr>
          <w:rFonts w:ascii="华文仿宋" w:eastAsia="华文仿宋" w:hAnsi="华文仿宋"/>
          <w:color w:val="000000" w:themeColor="text1"/>
          <w:sz w:val="28"/>
          <w:szCs w:val="28"/>
        </w:rPr>
        <w:t>的师德失范行为处理决定落实不到位，师德失范行为整改不彻底；</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（五）多次出现师德失</w:t>
      </w:r>
      <w:proofErr w:type="gramStart"/>
      <w:r w:rsidRPr="00AC1AC6">
        <w:rPr>
          <w:rFonts w:ascii="华文仿宋" w:eastAsia="华文仿宋" w:hAnsi="华文仿宋"/>
          <w:color w:val="000000" w:themeColor="text1"/>
          <w:sz w:val="28"/>
          <w:szCs w:val="28"/>
        </w:rPr>
        <w:t>范</w:t>
      </w:r>
      <w:proofErr w:type="gramEnd"/>
      <w:r w:rsidRPr="00AC1AC6">
        <w:rPr>
          <w:rFonts w:ascii="华文仿宋" w:eastAsia="华文仿宋" w:hAnsi="华文仿宋"/>
          <w:color w:val="000000" w:themeColor="text1"/>
          <w:sz w:val="28"/>
          <w:szCs w:val="28"/>
        </w:rPr>
        <w:t>问题或因师德失范行为引起不良社会影响；</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（六）其他应当问责的失职失责情形。</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第十三条 省级教育行政部门应当结合当地实际情况制定实施细则，并报国务院教育行政部门备案。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第十四条 本办法自发布之日起施行。　</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br w:type="page"/>
      </w:r>
    </w:p>
    <w:p w:rsidR="00B41ED5" w:rsidRPr="00AD492A" w:rsidRDefault="00B41ED5" w:rsidP="00A6032D">
      <w:pPr>
        <w:widowControl/>
        <w:adjustRightInd w:val="0"/>
        <w:snapToGrid w:val="0"/>
        <w:spacing w:afterLines="50" w:line="520" w:lineRule="exact"/>
        <w:jc w:val="center"/>
        <w:rPr>
          <w:rFonts w:ascii="方正美黑简体" w:eastAsia="方正美黑简体" w:hAnsi="华文中宋"/>
          <w:color w:val="000000" w:themeColor="text1"/>
          <w:sz w:val="32"/>
          <w:szCs w:val="32"/>
        </w:rPr>
      </w:pPr>
      <w:r w:rsidRPr="00AD492A">
        <w:rPr>
          <w:rFonts w:ascii="方正美黑简体" w:eastAsia="方正美黑简体" w:hAnsi="华文中宋" w:hint="eastAsia"/>
          <w:color w:val="000000" w:themeColor="text1"/>
          <w:sz w:val="32"/>
          <w:szCs w:val="32"/>
        </w:rPr>
        <w:lastRenderedPageBreak/>
        <w:t>教育部文件</w:t>
      </w:r>
    </w:p>
    <w:p w:rsidR="00B41ED5" w:rsidRPr="00AD492A" w:rsidRDefault="00B41ED5" w:rsidP="00A6032D">
      <w:pPr>
        <w:pStyle w:val="a5"/>
        <w:adjustRightInd w:val="0"/>
        <w:snapToGrid w:val="0"/>
        <w:spacing w:beforeLines="50" w:beforeAutospacing="0" w:after="0" w:afterAutospacing="0" w:line="520" w:lineRule="exact"/>
        <w:jc w:val="center"/>
        <w:rPr>
          <w:rStyle w:val="a6"/>
          <w:rFonts w:ascii="Times New Roman" w:eastAsia="华文仿宋" w:hAnsi="Times New Roman" w:cs="Times New Roman"/>
          <w:b w:val="0"/>
          <w:sz w:val="30"/>
          <w:szCs w:val="30"/>
        </w:rPr>
      </w:pPr>
      <w:r w:rsidRPr="00AD492A">
        <w:rPr>
          <w:rStyle w:val="a6"/>
          <w:rFonts w:ascii="Times New Roman" w:eastAsia="华文仿宋" w:hAnsi="Times New Roman" w:cs="Times New Roman"/>
          <w:b w:val="0"/>
          <w:sz w:val="30"/>
          <w:szCs w:val="30"/>
        </w:rPr>
        <w:t>教师〔</w:t>
      </w:r>
      <w:r w:rsidRPr="00AD492A">
        <w:rPr>
          <w:rStyle w:val="a6"/>
          <w:rFonts w:ascii="Times New Roman" w:eastAsia="华文仿宋" w:hAnsi="Times New Roman" w:cs="Times New Roman"/>
          <w:b w:val="0"/>
          <w:sz w:val="30"/>
          <w:szCs w:val="30"/>
        </w:rPr>
        <w:t>2018</w:t>
      </w:r>
      <w:r w:rsidRPr="00AD492A">
        <w:rPr>
          <w:rStyle w:val="a6"/>
          <w:rFonts w:ascii="Times New Roman" w:eastAsia="华文仿宋" w:hAnsi="Times New Roman" w:cs="Times New Roman"/>
          <w:b w:val="0"/>
          <w:sz w:val="30"/>
          <w:szCs w:val="30"/>
        </w:rPr>
        <w:t>〕</w:t>
      </w:r>
      <w:r w:rsidRPr="00AD492A">
        <w:rPr>
          <w:rStyle w:val="a6"/>
          <w:rFonts w:ascii="Times New Roman" w:eastAsia="华文仿宋" w:hAnsi="Times New Roman" w:cs="Times New Roman"/>
          <w:b w:val="0"/>
          <w:sz w:val="30"/>
          <w:szCs w:val="30"/>
        </w:rPr>
        <w:t>19</w:t>
      </w:r>
      <w:r w:rsidRPr="00AD492A">
        <w:rPr>
          <w:rStyle w:val="a6"/>
          <w:rFonts w:ascii="Times New Roman" w:eastAsia="华文仿宋" w:hAnsi="Times New Roman" w:cs="Times New Roman"/>
          <w:b w:val="0"/>
          <w:sz w:val="30"/>
          <w:szCs w:val="30"/>
        </w:rPr>
        <w:t>号</w:t>
      </w:r>
    </w:p>
    <w:p w:rsidR="00B41ED5" w:rsidRPr="00AD492A" w:rsidRDefault="00B41ED5" w:rsidP="00A6032D">
      <w:pPr>
        <w:widowControl/>
        <w:adjustRightInd w:val="0"/>
        <w:snapToGrid w:val="0"/>
        <w:spacing w:afterLines="50" w:line="520" w:lineRule="exact"/>
        <w:jc w:val="center"/>
        <w:outlineLvl w:val="0"/>
        <w:rPr>
          <w:rFonts w:ascii="华文中宋" w:eastAsia="华文中宋" w:hAnsi="华文中宋"/>
          <w:b/>
          <w:bCs/>
          <w:color w:val="000000" w:themeColor="text1"/>
          <w:kern w:val="36"/>
          <w:sz w:val="32"/>
          <w:szCs w:val="32"/>
        </w:rPr>
      </w:pPr>
      <w:r w:rsidRPr="00AD492A">
        <w:rPr>
          <w:rFonts w:ascii="华文中宋" w:eastAsia="华文中宋" w:hAnsi="华文中宋"/>
          <w:b/>
          <w:bCs/>
          <w:color w:val="000000" w:themeColor="text1"/>
          <w:kern w:val="36"/>
          <w:sz w:val="32"/>
          <w:szCs w:val="32"/>
        </w:rPr>
        <w:t>教育部关于印发</w:t>
      </w:r>
      <w:r w:rsidRPr="00AD492A">
        <w:rPr>
          <w:rStyle w:val="a6"/>
          <w:rFonts w:ascii="华文中宋" w:eastAsia="华文中宋" w:hAnsi="华文中宋"/>
          <w:bCs w:val="0"/>
          <w:kern w:val="0"/>
          <w:sz w:val="32"/>
          <w:szCs w:val="32"/>
        </w:rPr>
        <w:t>《幼儿园教师违反职业道德行为处理办法》</w:t>
      </w:r>
      <w:r w:rsidRPr="00AD492A">
        <w:rPr>
          <w:rFonts w:ascii="华文中宋" w:eastAsia="华文中宋" w:hAnsi="华文中宋"/>
          <w:b/>
          <w:bCs/>
          <w:color w:val="000000" w:themeColor="text1"/>
          <w:kern w:val="36"/>
          <w:sz w:val="32"/>
          <w:szCs w:val="32"/>
        </w:rPr>
        <w:t>的通知</w:t>
      </w:r>
    </w:p>
    <w:p w:rsidR="00B41ED5" w:rsidRPr="00AC1AC6" w:rsidRDefault="00B41ED5" w:rsidP="00A6032D">
      <w:pPr>
        <w:widowControl/>
        <w:adjustRightInd w:val="0"/>
        <w:snapToGrid w:val="0"/>
        <w:spacing w:afterLines="50" w:line="520" w:lineRule="exact"/>
        <w:jc w:val="center"/>
        <w:outlineLvl w:val="0"/>
        <w:rPr>
          <w:rFonts w:ascii="华文仿宋" w:eastAsia="华文仿宋" w:hAnsi="华文仿宋"/>
          <w:b/>
          <w:bCs/>
          <w:color w:val="000000" w:themeColor="text1"/>
          <w:kern w:val="36"/>
          <w:sz w:val="28"/>
          <w:szCs w:val="28"/>
        </w:rPr>
      </w:pP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各省、自治区、直辖市教育厅（教委），新疆生产建设兵团教育局：</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国务院关于全面深化新时代教师队伍建设改革的意见》的实施，进一步加强师德师风建设，我部研究制定了《幼儿园教师违反职业道德行为处理办法》，现印发给你们，请遵照执行。</w:t>
      </w:r>
    </w:p>
    <w:p w:rsidR="00B41ED5" w:rsidRPr="00AC1AC6" w:rsidRDefault="00B41ED5" w:rsidP="00A6032D">
      <w:pPr>
        <w:widowControl/>
        <w:adjustRightInd w:val="0"/>
        <w:snapToGrid w:val="0"/>
        <w:spacing w:afterLines="50" w:line="520" w:lineRule="exact"/>
        <w:jc w:val="righ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教育部</w:t>
      </w:r>
    </w:p>
    <w:p w:rsidR="00B41ED5" w:rsidRPr="00AC1AC6" w:rsidRDefault="00B41ED5" w:rsidP="00A6032D">
      <w:pPr>
        <w:widowControl/>
        <w:adjustRightInd w:val="0"/>
        <w:snapToGrid w:val="0"/>
        <w:spacing w:afterLines="50" w:line="520" w:lineRule="exact"/>
        <w:jc w:val="righ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2018年11月8日</w:t>
      </w:r>
    </w:p>
    <w:p w:rsidR="00B41ED5" w:rsidRPr="00AC1AC6" w:rsidRDefault="00B41ED5" w:rsidP="00A6032D">
      <w:pPr>
        <w:widowControl/>
        <w:adjustRightInd w:val="0"/>
        <w:snapToGrid w:val="0"/>
        <w:spacing w:afterLines="50" w:line="520" w:lineRule="exact"/>
        <w:jc w:val="center"/>
        <w:rPr>
          <w:rFonts w:ascii="华文仿宋" w:eastAsia="华文仿宋" w:hAnsi="华文仿宋"/>
          <w:color w:val="000000" w:themeColor="text1"/>
          <w:kern w:val="0"/>
          <w:sz w:val="28"/>
          <w:szCs w:val="28"/>
        </w:rPr>
      </w:pPr>
      <w:r w:rsidRPr="00AC1AC6">
        <w:rPr>
          <w:rFonts w:ascii="华文仿宋" w:eastAsia="华文仿宋" w:hAnsi="华文仿宋"/>
          <w:b/>
          <w:bCs/>
          <w:color w:val="000000" w:themeColor="text1"/>
          <w:kern w:val="0"/>
          <w:sz w:val="28"/>
          <w:szCs w:val="28"/>
        </w:rPr>
        <w:t xml:space="preserve">幼儿园教师违反职业道德行为处理办法 </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第一条 为规范幼儿园教师职业行为，保障教师、幼儿的合法权益，根据《中华人民共和国教育法》《中华人民共和国未成年人保护法》《中华人民共和国教师法》《教师资格条例》和《新时代幼儿园教师职业行为十项准则》等法律法规和制度规范，制定本办法。</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第二条 本办法所称幼儿园教师包括公办幼儿园、民办幼儿园的教师。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第三条 本办法所称处理包括处分和其他处理。处分包括警告、记过、降低岗位等级或撤职、开除。警告期限为6个月，记过期限为</w:t>
      </w:r>
      <w:r w:rsidRPr="00AC1AC6">
        <w:rPr>
          <w:rFonts w:ascii="华文仿宋" w:eastAsia="华文仿宋" w:hAnsi="华文仿宋"/>
          <w:color w:val="000000" w:themeColor="text1"/>
          <w:kern w:val="0"/>
          <w:sz w:val="28"/>
          <w:szCs w:val="28"/>
        </w:rPr>
        <w:lastRenderedPageBreak/>
        <w:t>12个月，降低岗位等级或撤职期限为24个月。是中共党员的，同时给予党纪处分。</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其他处理包括给予批评教育、诫勉谈话、责令检查、通报批评，以及取消在评奖评优、职务晋升、职称评定、岗位聘用、工资晋级、申报人才计划等方面的资格。取消相关资格的处理执行期限不得少于24个月。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教师涉嫌违法犯罪的，及时移送司法机关依法处理。</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第四条 应</w:t>
      </w:r>
      <w:proofErr w:type="gramStart"/>
      <w:r w:rsidRPr="00AC1AC6">
        <w:rPr>
          <w:rFonts w:ascii="华文仿宋" w:eastAsia="华文仿宋" w:hAnsi="华文仿宋"/>
          <w:color w:val="000000" w:themeColor="text1"/>
          <w:kern w:val="0"/>
          <w:sz w:val="28"/>
          <w:szCs w:val="28"/>
        </w:rPr>
        <w:t>予处理</w:t>
      </w:r>
      <w:proofErr w:type="gramEnd"/>
      <w:r w:rsidRPr="00AC1AC6">
        <w:rPr>
          <w:rFonts w:ascii="华文仿宋" w:eastAsia="华文仿宋" w:hAnsi="华文仿宋"/>
          <w:color w:val="000000" w:themeColor="text1"/>
          <w:kern w:val="0"/>
          <w:sz w:val="28"/>
          <w:szCs w:val="28"/>
        </w:rPr>
        <w:t>的教师违反职业道德行为如下：</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（一）在保教活动中及其他场合有损害党中央权威和违背党的路线方针政策的言行。</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（二）损害国家利益、社会公共利益，或违背社会公序良俗。</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（三）通过保教活动、论坛、讲座、信息网络及其他渠道发表、转发错误观点，或编造散布虚假信息、不良信息。</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（四）在工作期间玩忽职守、消极怠工，或空岗、未经批准找人替班，利用职务之便兼职兼薪。</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（五）在保教活动中遇突发事件、面临危险时，不顾幼儿安危，擅离职守，自行逃离。</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（六）体罚和变相体罚幼儿，歧视、侮辱幼儿，猥亵、虐待、伤害幼儿。</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（七）采用学校教育方式提前教授小学内容，组织有碍幼儿身心健康的活动。</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（八）在入园招生、绩效考核、岗位聘用、职称评聘、评优评奖等工作中徇私舞弊、弄虚作假。</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lastRenderedPageBreak/>
        <w:t xml:space="preserve">　　（九）索要、收受幼儿家长财物或参加由家长付费的宴请、旅游、娱乐休闲等活动，推销幼儿读物、社会保险或利用家长资源谋取私利。</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（十）组织幼儿参加以营利为目的的表演、竞赛活动，或泄露幼儿与家长的信息。</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（十一）其他违反职业道德的行为。</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第五条 幼儿园及幼儿园主管部门发现教师存在第四条列举行为的，应当及时组织调查核实，视情节轻重给予相应处理。</w:t>
      </w:r>
      <w:proofErr w:type="gramStart"/>
      <w:r w:rsidRPr="00AC1AC6">
        <w:rPr>
          <w:rFonts w:ascii="华文仿宋" w:eastAsia="华文仿宋" w:hAnsi="华文仿宋"/>
          <w:color w:val="000000" w:themeColor="text1"/>
          <w:kern w:val="0"/>
          <w:sz w:val="28"/>
          <w:szCs w:val="28"/>
        </w:rPr>
        <w:t>作出</w:t>
      </w:r>
      <w:proofErr w:type="gramEnd"/>
      <w:r w:rsidRPr="00AC1AC6">
        <w:rPr>
          <w:rFonts w:ascii="华文仿宋" w:eastAsia="华文仿宋" w:hAnsi="华文仿宋"/>
          <w:color w:val="000000" w:themeColor="text1"/>
          <w:kern w:val="0"/>
          <w:sz w:val="28"/>
          <w:szCs w:val="28"/>
        </w:rPr>
        <w:t>处理决定前，应当听取教师的陈述和申辩，调查了解幼儿情况，听取其他教师、家长委员会或者家长代表意见，并告知教师有要求举行听证的权利。对于拟给予降低岗位等级以上的处分，教师要求听证的，拟作出处理决定的部门应当组织听证。</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第六条 给予教师处理，应当坚持公平公正、教育与惩处相结合的原则；应当与其违反职业道德行为的性质、情节、危害程度相适应；应当事实清楚、证据确凿、定性准确、处理恰当、程序合法、手续完备。</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第七条 给予教师处理按照以下权限决定：</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（一）警告和记过处分，公办幼儿园教师由所在幼儿园提出建议，幼儿园主管部门决定。民办幼儿园教师由所在幼儿园提出建议，幼儿园举办者做出决定，并报主管部门备案。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（二）降低岗位等级或撤职处分，公办幼儿园由教师所在幼儿园提出建议，幼儿园主管部门决定并报同级人事部门备案。民办幼儿园教师由所在幼儿园提出建议，幼儿园举办者做出决定，并报主管部门备案。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lastRenderedPageBreak/>
        <w:t xml:space="preserve">　　（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四）给予批评教育、诫勉谈话、责令检查、通报批评，以及取消在评奖评优、职务晋升、职称评定、岗位聘用、工资晋级、申报人才计划等方面资格的其他处理，按照管理权限，由教师所在幼儿园或主管部门视其情节轻重</w:t>
      </w:r>
      <w:proofErr w:type="gramStart"/>
      <w:r w:rsidRPr="00AC1AC6">
        <w:rPr>
          <w:rFonts w:ascii="华文仿宋" w:eastAsia="华文仿宋" w:hAnsi="华文仿宋"/>
          <w:color w:val="000000" w:themeColor="text1"/>
          <w:kern w:val="0"/>
          <w:sz w:val="28"/>
          <w:szCs w:val="28"/>
        </w:rPr>
        <w:t>作出</w:t>
      </w:r>
      <w:proofErr w:type="gramEnd"/>
      <w:r w:rsidRPr="00AC1AC6">
        <w:rPr>
          <w:rFonts w:ascii="华文仿宋" w:eastAsia="华文仿宋" w:hAnsi="华文仿宋"/>
          <w:color w:val="000000" w:themeColor="text1"/>
          <w:kern w:val="0"/>
          <w:sz w:val="28"/>
          <w:szCs w:val="28"/>
        </w:rPr>
        <w:t>决定。</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第八条 处理决定应当书面通知教师本人并载明认定的事实、理由、依据、期限及申诉途径等内容。</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第九条 教师不服处理决定的，可以向幼儿园主管部门申请复核。对复核结果不服的，可以向幼儿园主管部门的上一级行政部门提出申诉。</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对教师的处理，在期满后根据悔改表现予以延期或解除，处理决定和处理解除决定都应完整存入人事档案及教师管理信息系统。</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第十条 教师受到处分的，符合《教师资格条例》第十九条规定的，由县级以上教育行政部门依法撤销其教师资格。</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教师受处分期间暂缓教师资格定期注册。依据《中华人民共和国教师法》第十四条规定丧失教师资格的，不能重新取得教师资格。</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教师受记过以上处分期间不能参加专业技术职务任职资格评审。</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第十一条 教师被依法判处刑罚的，依据《事业单位工作人员处分暂行规定》给予降低岗位等级或者撤职以上处分。其中，被依法判</w:t>
      </w:r>
      <w:r w:rsidRPr="00AC1AC6">
        <w:rPr>
          <w:rFonts w:ascii="华文仿宋" w:eastAsia="华文仿宋" w:hAnsi="华文仿宋"/>
          <w:color w:val="000000" w:themeColor="text1"/>
          <w:kern w:val="0"/>
          <w:sz w:val="28"/>
          <w:szCs w:val="28"/>
        </w:rPr>
        <w:lastRenderedPageBreak/>
        <w:t>处有期徒刑以上刑罚的，给予开除处分。教师受到剥夺政治权利或者故意犯罪受到有期徒刑以上刑事处罚的，丧失教师资格。</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第十二条 公办幼儿园、民办幼儿园举办者及主管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（一）师德师风长效机制建设、日常教育督导不到位；</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（二）师德失</w:t>
      </w:r>
      <w:proofErr w:type="gramStart"/>
      <w:r w:rsidRPr="00AC1AC6">
        <w:rPr>
          <w:rFonts w:ascii="华文仿宋" w:eastAsia="华文仿宋" w:hAnsi="华文仿宋"/>
          <w:color w:val="000000" w:themeColor="text1"/>
          <w:kern w:val="0"/>
          <w:sz w:val="28"/>
          <w:szCs w:val="28"/>
        </w:rPr>
        <w:t>范</w:t>
      </w:r>
      <w:proofErr w:type="gramEnd"/>
      <w:r w:rsidRPr="00AC1AC6">
        <w:rPr>
          <w:rFonts w:ascii="华文仿宋" w:eastAsia="华文仿宋" w:hAnsi="华文仿宋"/>
          <w:color w:val="000000" w:themeColor="text1"/>
          <w:kern w:val="0"/>
          <w:sz w:val="28"/>
          <w:szCs w:val="28"/>
        </w:rPr>
        <w:t>问题排查发现不及时；</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（三）对已发现的师德失范行为处置不力、方式不当或拒不处分、拖延处分、推诿隐瞒的；</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（四）已</w:t>
      </w:r>
      <w:proofErr w:type="gramStart"/>
      <w:r w:rsidRPr="00AC1AC6">
        <w:rPr>
          <w:rFonts w:ascii="华文仿宋" w:eastAsia="华文仿宋" w:hAnsi="华文仿宋"/>
          <w:color w:val="000000" w:themeColor="text1"/>
          <w:kern w:val="0"/>
          <w:sz w:val="28"/>
          <w:szCs w:val="28"/>
        </w:rPr>
        <w:t>作出</w:t>
      </w:r>
      <w:proofErr w:type="gramEnd"/>
      <w:r w:rsidRPr="00AC1AC6">
        <w:rPr>
          <w:rFonts w:ascii="华文仿宋" w:eastAsia="华文仿宋" w:hAnsi="华文仿宋"/>
          <w:color w:val="000000" w:themeColor="text1"/>
          <w:kern w:val="0"/>
          <w:sz w:val="28"/>
          <w:szCs w:val="28"/>
        </w:rPr>
        <w:t>的师德失范行为处理决定落实不到位，师德失范行为整改不彻底；</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（五）多次出现师德失</w:t>
      </w:r>
      <w:proofErr w:type="gramStart"/>
      <w:r w:rsidRPr="00AC1AC6">
        <w:rPr>
          <w:rFonts w:ascii="华文仿宋" w:eastAsia="华文仿宋" w:hAnsi="华文仿宋"/>
          <w:color w:val="000000" w:themeColor="text1"/>
          <w:kern w:val="0"/>
          <w:sz w:val="28"/>
          <w:szCs w:val="28"/>
        </w:rPr>
        <w:t>范</w:t>
      </w:r>
      <w:proofErr w:type="gramEnd"/>
      <w:r w:rsidRPr="00AC1AC6">
        <w:rPr>
          <w:rFonts w:ascii="华文仿宋" w:eastAsia="华文仿宋" w:hAnsi="华文仿宋"/>
          <w:color w:val="000000" w:themeColor="text1"/>
          <w:kern w:val="0"/>
          <w:sz w:val="28"/>
          <w:szCs w:val="28"/>
        </w:rPr>
        <w:t>问题或因师德失范行为引起不良社会影响；</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（六）其他应当问责的失职失责情形。</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第十三条 省级教育行政部门应当结合当地实际情况制定实施细则，并报国务院教育行政部门备案。</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t xml:space="preserve">　　第十四条 本办法自发布之日起施行。</w:t>
      </w:r>
    </w:p>
    <w:p w:rsidR="00B41ED5" w:rsidRPr="00AC1AC6" w:rsidRDefault="00B41ED5"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p>
    <w:p w:rsidR="0039211E" w:rsidRPr="00AC1AC6" w:rsidRDefault="00B41ED5" w:rsidP="00A6032D">
      <w:pPr>
        <w:widowControl/>
        <w:adjustRightInd w:val="0"/>
        <w:snapToGrid w:val="0"/>
        <w:spacing w:afterLines="50" w:line="520" w:lineRule="exact"/>
        <w:ind w:firstLine="600"/>
        <w:jc w:val="left"/>
        <w:rPr>
          <w:rFonts w:ascii="华文仿宋" w:eastAsia="华文仿宋" w:hAnsi="华文仿宋" w:hint="eastAsia"/>
          <w:color w:val="000000" w:themeColor="text1"/>
          <w:kern w:val="0"/>
          <w:sz w:val="28"/>
          <w:szCs w:val="28"/>
        </w:rPr>
      </w:pPr>
      <w:r w:rsidRPr="00AC1AC6">
        <w:rPr>
          <w:rFonts w:ascii="华文仿宋" w:eastAsia="华文仿宋" w:hAnsi="华文仿宋"/>
          <w:color w:val="000000" w:themeColor="text1"/>
          <w:kern w:val="0"/>
          <w:sz w:val="28"/>
          <w:szCs w:val="28"/>
        </w:rPr>
        <w:br w:type="page"/>
      </w:r>
    </w:p>
    <w:p w:rsidR="006637BB" w:rsidRPr="00AD492A" w:rsidRDefault="006637BB" w:rsidP="00A6032D">
      <w:pPr>
        <w:pStyle w:val="1"/>
        <w:adjustRightInd w:val="0"/>
        <w:snapToGrid w:val="0"/>
        <w:spacing w:before="0" w:beforeAutospacing="0" w:afterLines="50" w:afterAutospacing="0" w:line="520" w:lineRule="exact"/>
        <w:jc w:val="center"/>
        <w:rPr>
          <w:rFonts w:ascii="华文中宋" w:eastAsia="华文中宋" w:hAnsi="华文中宋" w:hint="eastAsia"/>
          <w:color w:val="000000" w:themeColor="text1"/>
          <w:sz w:val="32"/>
          <w:szCs w:val="32"/>
        </w:rPr>
      </w:pPr>
      <w:r w:rsidRPr="00AD492A">
        <w:rPr>
          <w:rFonts w:ascii="华文中宋" w:eastAsia="华文中宋" w:hAnsi="华文中宋"/>
          <w:color w:val="000000" w:themeColor="text1"/>
          <w:sz w:val="32"/>
          <w:szCs w:val="32"/>
        </w:rPr>
        <w:lastRenderedPageBreak/>
        <w:t>弘扬高尚师德 明确底线行为</w:t>
      </w:r>
    </w:p>
    <w:p w:rsidR="006637BB" w:rsidRPr="00AD492A" w:rsidRDefault="006637BB" w:rsidP="00A6032D">
      <w:pPr>
        <w:pStyle w:val="1"/>
        <w:adjustRightInd w:val="0"/>
        <w:snapToGrid w:val="0"/>
        <w:spacing w:before="0" w:beforeAutospacing="0" w:afterLines="50" w:afterAutospacing="0" w:line="520" w:lineRule="exact"/>
        <w:jc w:val="center"/>
        <w:rPr>
          <w:rFonts w:ascii="华文中宋" w:eastAsia="华文中宋" w:hAnsi="华文中宋" w:hint="eastAsia"/>
          <w:color w:val="000000" w:themeColor="text1"/>
          <w:sz w:val="32"/>
          <w:szCs w:val="32"/>
        </w:rPr>
      </w:pPr>
      <w:proofErr w:type="gramStart"/>
      <w:r w:rsidRPr="00AD492A">
        <w:rPr>
          <w:rFonts w:ascii="华文中宋" w:eastAsia="华文中宋" w:hAnsi="华文中宋"/>
          <w:color w:val="000000" w:themeColor="text1"/>
          <w:sz w:val="32"/>
          <w:szCs w:val="32"/>
        </w:rPr>
        <w:t>造就党</w:t>
      </w:r>
      <w:proofErr w:type="gramEnd"/>
      <w:r w:rsidRPr="00AD492A">
        <w:rPr>
          <w:rFonts w:ascii="华文中宋" w:eastAsia="华文中宋" w:hAnsi="华文中宋"/>
          <w:color w:val="000000" w:themeColor="text1"/>
          <w:sz w:val="32"/>
          <w:szCs w:val="32"/>
        </w:rPr>
        <w:t>和人民满意的高素质专业化创新型教师队伍</w:t>
      </w:r>
    </w:p>
    <w:p w:rsidR="006637BB" w:rsidRPr="00AD492A" w:rsidRDefault="006637BB" w:rsidP="00A6032D">
      <w:pPr>
        <w:pStyle w:val="1"/>
        <w:adjustRightInd w:val="0"/>
        <w:snapToGrid w:val="0"/>
        <w:spacing w:before="0" w:beforeAutospacing="0" w:afterLines="50" w:afterAutospacing="0" w:line="520" w:lineRule="exact"/>
        <w:jc w:val="both"/>
        <w:rPr>
          <w:rFonts w:ascii="华文仿宋" w:eastAsia="华文仿宋" w:hAnsi="华文仿宋"/>
          <w:color w:val="000000" w:themeColor="text1"/>
          <w:sz w:val="30"/>
          <w:szCs w:val="30"/>
        </w:rPr>
      </w:pPr>
      <w:r w:rsidRPr="00AD492A">
        <w:rPr>
          <w:rFonts w:ascii="华文仿宋" w:eastAsia="华文仿宋" w:hAnsi="华文仿宋"/>
          <w:color w:val="000000" w:themeColor="text1"/>
          <w:sz w:val="30"/>
          <w:szCs w:val="30"/>
        </w:rPr>
        <w:t>——教育部教师工作司负责人就印发实施新时代高校、中小学、幼儿园教师职业行为十项准则等答记者问</w:t>
      </w:r>
    </w:p>
    <w:p w:rsidR="006637BB" w:rsidRPr="00AC1AC6" w:rsidRDefault="006637BB" w:rsidP="00A6032D">
      <w:pPr>
        <w:adjustRightInd w:val="0"/>
        <w:snapToGrid w:val="0"/>
        <w:spacing w:afterLines="50" w:line="520" w:lineRule="exact"/>
        <w:jc w:val="center"/>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2018-11-16　来源：教育部</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日前，教育部正式印发实施《新时代高校教师职业行为十项准则》《新时代中小学教师职业行为十项准则》《新时代幼儿园教师职业行为十项准则》（以下统称“准则”）及《教育部关于高校教师师德失范行为处理的指导意见》《中小学教师违反职业道德行为处理办法（2018年修订）》《幼儿园教师违反职业道德行为处理办法》等文件。教育部教师工作司负责人就有关问题回答了记者提问。</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w:t>
      </w:r>
      <w:r w:rsidRPr="00AC1AC6">
        <w:rPr>
          <w:rStyle w:val="a6"/>
          <w:rFonts w:ascii="华文仿宋" w:eastAsia="华文仿宋" w:hAnsi="华文仿宋"/>
          <w:color w:val="000000" w:themeColor="text1"/>
          <w:sz w:val="28"/>
          <w:szCs w:val="28"/>
        </w:rPr>
        <w:t xml:space="preserve">一、请介绍一下出台准则等文件的重要意义。 </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答：教师是决胜全面建成小康社会、建设社会主义现代化强国的重要力量，是落实立德树人根本任务、培养德智体美劳全面发展的社会主义建设者和接班人的关键。我国各级各类学校有1600多万专任教师，他们中的绝大多数都敬重学问、关爱学生、严于律己、为人师表，受到学生尊敬和爱戴。但是也有极个别人理想信念模糊，育人意识淡薄，放松自我要求，甚至出现严重违反师德行为，损害教师队伍形象，影响学生健康成长。同时，我国发展新的历史方位下，人民群众对更好教育的需要日益增长，知识获取方式和传授方式、教和学关系都发生了革命性变化，这些都对教师队伍能力和水平提出了新的更高的要求。制定教师职业行为准则，明确新时代教师职业规范，针对主要问题、突出问题划定基本底线，加强师德师风建设，是建设政治素质过硬、业务能力精湛、育人水平高超的高素质教师队伍的重要举</w:t>
      </w:r>
      <w:r w:rsidRPr="00AC1AC6">
        <w:rPr>
          <w:rFonts w:ascii="华文仿宋" w:eastAsia="华文仿宋" w:hAnsi="华文仿宋"/>
          <w:color w:val="000000" w:themeColor="text1"/>
          <w:sz w:val="28"/>
          <w:szCs w:val="28"/>
        </w:rPr>
        <w:lastRenderedPageBreak/>
        <w:t>措，也为教师严格自我约束、规范职业行为、加强自我修养提供基本遵循。</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w:t>
      </w:r>
      <w:r w:rsidRPr="00AC1AC6">
        <w:rPr>
          <w:rStyle w:val="a6"/>
          <w:rFonts w:ascii="华文仿宋" w:eastAsia="华文仿宋" w:hAnsi="华文仿宋"/>
          <w:color w:val="000000" w:themeColor="text1"/>
          <w:sz w:val="28"/>
          <w:szCs w:val="28"/>
        </w:rPr>
        <w:t xml:space="preserve">二、请简要介绍一下准则的制定过程。 </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答：准则研制工作坚持针对突出问题、回应基层声音、凝聚基层智慧，征集了大中小幼职</w:t>
      </w:r>
      <w:proofErr w:type="gramStart"/>
      <w:r w:rsidRPr="00AC1AC6">
        <w:rPr>
          <w:rFonts w:ascii="华文仿宋" w:eastAsia="华文仿宋" w:hAnsi="华文仿宋"/>
          <w:color w:val="000000" w:themeColor="text1"/>
          <w:sz w:val="28"/>
          <w:szCs w:val="28"/>
        </w:rPr>
        <w:t>特</w:t>
      </w:r>
      <w:proofErr w:type="gramEnd"/>
      <w:r w:rsidRPr="00AC1AC6">
        <w:rPr>
          <w:rFonts w:ascii="华文仿宋" w:eastAsia="华文仿宋" w:hAnsi="华文仿宋"/>
          <w:color w:val="000000" w:themeColor="text1"/>
          <w:sz w:val="28"/>
          <w:szCs w:val="28"/>
        </w:rPr>
        <w:t>各级各类学校教师代表及全国教书育人楷模、从事教师职业道德及教育法律研究的专家学者、地方教育部门及高校相关负责同志的意见建议，对高校、中小学教师职业道德规范以及行业组织教师自律公约进行系统梳理，充分研究分析有关课题研究中对教师、学生、家长关于教师行为规范的调查结果。在此基础上，邀请专家学者、教育部门有关同志、教师代表组成专班，对照新时代新要求、新形势新问题，研究起草了框架稿。之后广泛征求各省级教育部门、教育部直属高校、部省合建高校以及部分中小学、幼儿园意见，通过召开座谈会或书面方式征求专家学者和一线教师意见建议，反复讨论修改，形成准则的制度文件。</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w:t>
      </w:r>
      <w:r w:rsidRPr="00AC1AC6">
        <w:rPr>
          <w:rStyle w:val="a6"/>
          <w:rFonts w:ascii="华文仿宋" w:eastAsia="华文仿宋" w:hAnsi="华文仿宋"/>
          <w:color w:val="000000" w:themeColor="text1"/>
          <w:sz w:val="28"/>
          <w:szCs w:val="28"/>
        </w:rPr>
        <w:t xml:space="preserve">三、请简要介绍一下准则的主要内容。 </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答：准则结合高校、中小学、幼儿园教师队伍的不同特点，分别提出十条针对性的要求，包括坚定政治方向、自觉爱国守法、传播优秀文化、爱岗敬业、关爱学生、诚实守信、廉洁自律等方面，每一条既提出正面倡导，又划定师德底线。其中，坚定政治方向、自觉爱国守法、传播优秀文化等是共性要求，爱岗敬业、关爱学生、诚实守信、廉洁自律等几个方面，结合高校、中小学、幼儿园教师中的不同表现、存在的问题及在不同阶段教师队伍的差异性，提出不同要求，更贴合实际、更具针对性。要特别指出的是，十条准则并不能涵盖教师职业行为的所有方面，只是针对主要问题、突出问题进行规范。</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w:t>
      </w:r>
      <w:r w:rsidRPr="00AC1AC6">
        <w:rPr>
          <w:rStyle w:val="a6"/>
          <w:rFonts w:ascii="华文仿宋" w:eastAsia="华文仿宋" w:hAnsi="华文仿宋"/>
          <w:color w:val="000000" w:themeColor="text1"/>
          <w:sz w:val="28"/>
          <w:szCs w:val="28"/>
        </w:rPr>
        <w:t xml:space="preserve">四、您觉得要从哪些方面全面理解把握准则？ </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lastRenderedPageBreak/>
        <w:t xml:space="preserve">　　答：一是提高政治站位，增强“四个意识”。要站在教师职业承担的重要使命和责任的位置上，从党和国家事业全局的角度理解准则的要求。处理好个人利益和国家、社会利益的关系，处理好个人理想和民族梦想的关系，集聚奋斗力量，做新时代的见证者、开创者、建设者。二是把握基本定位，增强底线意识。准则中的禁行性规定是底线，是从事教师职业的最低要求，是大中小幼职</w:t>
      </w:r>
      <w:proofErr w:type="gramStart"/>
      <w:r w:rsidRPr="00AC1AC6">
        <w:rPr>
          <w:rFonts w:ascii="华文仿宋" w:eastAsia="华文仿宋" w:hAnsi="华文仿宋"/>
          <w:color w:val="000000" w:themeColor="text1"/>
          <w:sz w:val="28"/>
          <w:szCs w:val="28"/>
        </w:rPr>
        <w:t>特</w:t>
      </w:r>
      <w:proofErr w:type="gramEnd"/>
      <w:r w:rsidRPr="00AC1AC6">
        <w:rPr>
          <w:rFonts w:ascii="华文仿宋" w:eastAsia="华文仿宋" w:hAnsi="华文仿宋"/>
          <w:color w:val="000000" w:themeColor="text1"/>
          <w:sz w:val="28"/>
          <w:szCs w:val="28"/>
        </w:rPr>
        <w:t>各级各类学校教师必须遵守的，是不可触碰的红线。三是正确理解认识，取得思想一致。准则中的禁止性规定，不是体检结果，是预防保健手册，是对广大教师的警示提醒，是严管厚爱。</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w:t>
      </w:r>
      <w:r w:rsidRPr="00AC1AC6">
        <w:rPr>
          <w:rStyle w:val="a6"/>
          <w:rFonts w:ascii="华文仿宋" w:eastAsia="华文仿宋" w:hAnsi="华文仿宋"/>
          <w:color w:val="000000" w:themeColor="text1"/>
          <w:sz w:val="28"/>
          <w:szCs w:val="28"/>
        </w:rPr>
        <w:t xml:space="preserve">五、此前，教育部出台了中小学、高校教师职业道德规范和师德“十条红线”、“红七条”，他们与准则之间的关系是什么样的？ </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答：首先，准则是结合新时代、新要求、新形势、新问题制定的教师职业行为规范，既有正面倡导、高线追求，也有负面禁止、底线要求，是</w:t>
      </w:r>
      <w:proofErr w:type="gramStart"/>
      <w:r w:rsidRPr="00AC1AC6">
        <w:rPr>
          <w:rFonts w:ascii="华文仿宋" w:eastAsia="华文仿宋" w:hAnsi="华文仿宋"/>
          <w:color w:val="000000" w:themeColor="text1"/>
          <w:sz w:val="28"/>
          <w:szCs w:val="28"/>
        </w:rPr>
        <w:t>对之前</w:t>
      </w:r>
      <w:proofErr w:type="gramEnd"/>
      <w:r w:rsidRPr="00AC1AC6">
        <w:rPr>
          <w:rFonts w:ascii="华文仿宋" w:eastAsia="华文仿宋" w:hAnsi="华文仿宋"/>
          <w:color w:val="000000" w:themeColor="text1"/>
          <w:sz w:val="28"/>
          <w:szCs w:val="28"/>
        </w:rPr>
        <w:t>教师职业道德规范和“十条红线”、“红七条”等师德底线的继承和发展。其次，准则规范的不仅是教师职业道德行为，还对教师提高政治素质、传播优秀文化、积极奉献社会等方面提出要求。再次，准则是原则性规定，此前制定的“红七条”等以及严禁教师违规收受学生及家长礼品礼金、严禁中小学校和在职中小学教师有偿补课的规定与准则结合执行。</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w:t>
      </w:r>
      <w:r w:rsidRPr="00AC1AC6">
        <w:rPr>
          <w:rStyle w:val="a6"/>
          <w:rFonts w:ascii="华文仿宋" w:eastAsia="华文仿宋" w:hAnsi="华文仿宋"/>
          <w:color w:val="000000" w:themeColor="text1"/>
          <w:sz w:val="28"/>
          <w:szCs w:val="28"/>
        </w:rPr>
        <w:t xml:space="preserve">六、下一步如何确保准则落到实处？ </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答：一是形成制度体系。配合准则出台，还制定了《教育部关于高校教师师德失范行为处理的指导意见》，对2014年印发的《中小学教师违反职业道德行为处理办法》进行了修订，制定了《幼儿园教师违反职业道德行为处理办法》，建立起违规惩处和责任追究机制。</w:t>
      </w:r>
      <w:r w:rsidRPr="00AC1AC6">
        <w:rPr>
          <w:rFonts w:ascii="华文仿宋" w:eastAsia="华文仿宋" w:hAnsi="华文仿宋"/>
          <w:color w:val="000000" w:themeColor="text1"/>
          <w:sz w:val="28"/>
          <w:szCs w:val="28"/>
        </w:rPr>
        <w:lastRenderedPageBreak/>
        <w:t>要求各地各校根据准则，结合实际制定教师职业行为负面清单和实施办法。</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olor w:val="000000" w:themeColor="text1"/>
          <w:sz w:val="28"/>
          <w:szCs w:val="28"/>
        </w:rPr>
      </w:pPr>
      <w:r w:rsidRPr="00AC1AC6">
        <w:rPr>
          <w:rFonts w:ascii="华文仿宋" w:eastAsia="华文仿宋" w:hAnsi="华文仿宋"/>
          <w:color w:val="000000" w:themeColor="text1"/>
          <w:sz w:val="28"/>
          <w:szCs w:val="28"/>
        </w:rPr>
        <w:t xml:space="preserve">　　二是做好宣传解读。要求各地各校坚持全覆盖、无死角，采取多种形式帮助广大教师全面理解和准确把握，深刻认识承担的职责使命。引导广大教师结合教书育人实践，增强行动自觉，时刻自重、自省、自警、自励，做以德立身、以德立学、以德施教、以德育德的楷模。</w:t>
      </w:r>
    </w:p>
    <w:p w:rsidR="006637BB" w:rsidRPr="00AC1AC6" w:rsidRDefault="006637BB" w:rsidP="00A6032D">
      <w:pPr>
        <w:pStyle w:val="a5"/>
        <w:adjustRightInd w:val="0"/>
        <w:snapToGrid w:val="0"/>
        <w:spacing w:before="0" w:beforeAutospacing="0" w:afterLines="50" w:afterAutospacing="0" w:line="520" w:lineRule="exact"/>
        <w:rPr>
          <w:rFonts w:ascii="华文仿宋" w:eastAsia="华文仿宋" w:hAnsi="华文仿宋" w:cs="Times New Roman"/>
          <w:color w:val="000000" w:themeColor="text1"/>
          <w:sz w:val="28"/>
          <w:szCs w:val="28"/>
        </w:rPr>
      </w:pPr>
      <w:r w:rsidRPr="00AC1AC6">
        <w:rPr>
          <w:rFonts w:ascii="华文仿宋" w:eastAsia="华文仿宋" w:hAnsi="华文仿宋"/>
          <w:color w:val="000000" w:themeColor="text1"/>
          <w:sz w:val="28"/>
          <w:szCs w:val="28"/>
        </w:rPr>
        <w:t xml:space="preserve">　　三是强化督导检查。将适时对各地落实情况进行督查，对工作推进有力、落实到位、成效显著的地方和学校进行宣传表彰，对行动缓慢、敷衍塞责、问题突出的地方和学校进行通报。</w:t>
      </w:r>
    </w:p>
    <w:p w:rsidR="006637BB" w:rsidRPr="00AC1AC6" w:rsidRDefault="006637BB" w:rsidP="00A6032D">
      <w:pPr>
        <w:widowControl/>
        <w:adjustRightInd w:val="0"/>
        <w:snapToGrid w:val="0"/>
        <w:spacing w:afterLines="50" w:line="520" w:lineRule="exact"/>
        <w:jc w:val="left"/>
        <w:rPr>
          <w:rFonts w:ascii="华文仿宋" w:eastAsia="华文仿宋" w:hAnsi="华文仿宋"/>
          <w:color w:val="000000" w:themeColor="text1"/>
          <w:kern w:val="0"/>
          <w:sz w:val="28"/>
          <w:szCs w:val="28"/>
        </w:rPr>
      </w:pPr>
      <w:r w:rsidRPr="00AC1AC6">
        <w:rPr>
          <w:rFonts w:ascii="华文仿宋" w:eastAsia="华文仿宋" w:hAnsi="华文仿宋"/>
          <w:color w:val="000000" w:themeColor="text1"/>
          <w:kern w:val="0"/>
          <w:sz w:val="28"/>
          <w:szCs w:val="28"/>
        </w:rPr>
        <w:br w:type="page"/>
      </w:r>
    </w:p>
    <w:p w:rsidR="00AD492A" w:rsidRDefault="00AD492A" w:rsidP="00A6032D">
      <w:pPr>
        <w:widowControl/>
        <w:adjustRightInd w:val="0"/>
        <w:snapToGrid w:val="0"/>
        <w:spacing w:afterLines="50" w:line="520" w:lineRule="exact"/>
        <w:rPr>
          <w:rFonts w:ascii="华文中宋" w:eastAsia="华文中宋" w:hAnsi="华文中宋" w:cs="宋体" w:hint="eastAsia"/>
          <w:b/>
          <w:color w:val="000000" w:themeColor="text1"/>
          <w:kern w:val="0"/>
          <w:sz w:val="36"/>
          <w:szCs w:val="36"/>
        </w:rPr>
      </w:pPr>
      <w:r w:rsidRPr="00AD492A">
        <w:rPr>
          <w:rFonts w:ascii="华文中宋" w:eastAsia="华文中宋" w:hAnsi="华文中宋" w:cs="宋体" w:hint="eastAsia"/>
          <w:b/>
          <w:color w:val="000000" w:themeColor="text1"/>
          <w:kern w:val="0"/>
          <w:sz w:val="36"/>
          <w:szCs w:val="36"/>
        </w:rPr>
        <w:lastRenderedPageBreak/>
        <w:t>二、教育部关于建立健全高校师德建设长效机制的意见</w:t>
      </w:r>
    </w:p>
    <w:p w:rsidR="00C50147" w:rsidRPr="00AD492A" w:rsidRDefault="00C50147" w:rsidP="00A6032D">
      <w:pPr>
        <w:widowControl/>
        <w:adjustRightInd w:val="0"/>
        <w:snapToGrid w:val="0"/>
        <w:spacing w:afterLines="50" w:line="520" w:lineRule="exact"/>
        <w:rPr>
          <w:rFonts w:ascii="华文中宋" w:eastAsia="华文中宋" w:hAnsi="华文中宋" w:cs="宋体" w:hint="eastAsia"/>
          <w:b/>
          <w:color w:val="000000" w:themeColor="text1"/>
          <w:kern w:val="0"/>
          <w:sz w:val="36"/>
          <w:szCs w:val="36"/>
        </w:rPr>
      </w:pPr>
    </w:p>
    <w:p w:rsidR="00F823DD" w:rsidRDefault="0039211E" w:rsidP="00A6032D">
      <w:pPr>
        <w:widowControl/>
        <w:adjustRightInd w:val="0"/>
        <w:snapToGrid w:val="0"/>
        <w:spacing w:afterLines="50" w:line="520" w:lineRule="exact"/>
        <w:jc w:val="center"/>
        <w:rPr>
          <w:rFonts w:ascii="华文中宋" w:eastAsia="华文中宋" w:hAnsi="华文中宋" w:cs="宋体" w:hint="eastAsia"/>
          <w:b/>
          <w:color w:val="000000" w:themeColor="text1"/>
          <w:kern w:val="0"/>
          <w:sz w:val="32"/>
          <w:szCs w:val="32"/>
        </w:rPr>
      </w:pPr>
      <w:r w:rsidRPr="001C2C2E">
        <w:rPr>
          <w:rFonts w:ascii="华文中宋" w:eastAsia="华文中宋" w:hAnsi="华文中宋" w:cs="宋体" w:hint="eastAsia"/>
          <w:b/>
          <w:color w:val="000000" w:themeColor="text1"/>
          <w:kern w:val="0"/>
          <w:sz w:val="32"/>
          <w:szCs w:val="32"/>
        </w:rPr>
        <w:t>教育部关于建立健全高校师德</w:t>
      </w:r>
    </w:p>
    <w:p w:rsidR="0039211E" w:rsidRPr="001C2C2E" w:rsidRDefault="0039211E" w:rsidP="00A6032D">
      <w:pPr>
        <w:widowControl/>
        <w:adjustRightInd w:val="0"/>
        <w:snapToGrid w:val="0"/>
        <w:spacing w:afterLines="50" w:line="520" w:lineRule="exact"/>
        <w:jc w:val="center"/>
        <w:rPr>
          <w:rFonts w:ascii="华文中宋" w:eastAsia="华文中宋" w:hAnsi="华文中宋" w:cs="宋体"/>
          <w:b/>
          <w:color w:val="000000" w:themeColor="text1"/>
          <w:kern w:val="0"/>
          <w:sz w:val="32"/>
          <w:szCs w:val="32"/>
        </w:rPr>
      </w:pPr>
      <w:r w:rsidRPr="001C2C2E">
        <w:rPr>
          <w:rFonts w:ascii="华文中宋" w:eastAsia="华文中宋" w:hAnsi="华文中宋" w:cs="宋体" w:hint="eastAsia"/>
          <w:b/>
          <w:color w:val="000000" w:themeColor="text1"/>
          <w:kern w:val="0"/>
          <w:sz w:val="32"/>
          <w:szCs w:val="32"/>
        </w:rPr>
        <w:t xml:space="preserve">建设长效机制的意见 </w:t>
      </w:r>
    </w:p>
    <w:p w:rsidR="0039211E" w:rsidRPr="001C2C2E" w:rsidRDefault="0039211E" w:rsidP="00A6032D">
      <w:pPr>
        <w:pStyle w:val="a5"/>
        <w:adjustRightInd w:val="0"/>
        <w:snapToGrid w:val="0"/>
        <w:spacing w:beforeLines="50" w:beforeAutospacing="0" w:after="0" w:afterAutospacing="0" w:line="520" w:lineRule="exact"/>
        <w:jc w:val="center"/>
        <w:rPr>
          <w:rStyle w:val="a6"/>
          <w:rFonts w:ascii="Times New Roman" w:eastAsia="华文仿宋" w:hAnsi="Times New Roman" w:cs="Times New Roman" w:hint="eastAsia"/>
          <w:b w:val="0"/>
          <w:sz w:val="30"/>
          <w:szCs w:val="30"/>
        </w:rPr>
      </w:pPr>
      <w:r w:rsidRPr="001C2C2E">
        <w:rPr>
          <w:rStyle w:val="a6"/>
          <w:rFonts w:ascii="Times New Roman" w:eastAsia="华文仿宋" w:hAnsi="Times New Roman" w:cs="Times New Roman" w:hint="eastAsia"/>
          <w:b w:val="0"/>
          <w:sz w:val="30"/>
          <w:szCs w:val="30"/>
        </w:rPr>
        <w:t>教师</w:t>
      </w:r>
      <w:r w:rsidRPr="001C2C2E">
        <w:rPr>
          <w:rStyle w:val="a6"/>
          <w:rFonts w:ascii="Times New Roman" w:eastAsia="华文仿宋" w:hAnsi="Times New Roman" w:cs="Times New Roman" w:hint="eastAsia"/>
          <w:b w:val="0"/>
          <w:sz w:val="30"/>
          <w:szCs w:val="30"/>
        </w:rPr>
        <w:t>[2014]10</w:t>
      </w:r>
      <w:r w:rsidRPr="001C2C2E">
        <w:rPr>
          <w:rStyle w:val="a6"/>
          <w:rFonts w:ascii="Times New Roman" w:eastAsia="华文仿宋" w:hAnsi="Times New Roman" w:cs="Times New Roman" w:hint="eastAsia"/>
          <w:b w:val="0"/>
          <w:sz w:val="30"/>
          <w:szCs w:val="30"/>
        </w:rPr>
        <w:t>号</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color w:val="000000" w:themeColor="text1"/>
          <w:kern w:val="0"/>
          <w:sz w:val="28"/>
          <w:szCs w:val="28"/>
        </w:rPr>
      </w:pPr>
      <w:r w:rsidRPr="00AC1AC6">
        <w:rPr>
          <w:rFonts w:ascii="华文仿宋" w:eastAsia="华文仿宋" w:hAnsi="华文仿宋" w:cs="宋体" w:hint="eastAsia"/>
          <w:color w:val="000000" w:themeColor="text1"/>
          <w:kern w:val="0"/>
          <w:sz w:val="28"/>
          <w:szCs w:val="28"/>
        </w:rPr>
        <w:t> </w:t>
      </w:r>
    </w:p>
    <w:p w:rsidR="0039211E" w:rsidRPr="00AC1AC6" w:rsidRDefault="0039211E" w:rsidP="00A6032D">
      <w:pPr>
        <w:widowControl/>
        <w:adjustRightInd w:val="0"/>
        <w:snapToGrid w:val="0"/>
        <w:spacing w:afterLines="50" w:line="520" w:lineRule="exact"/>
        <w:jc w:val="center"/>
        <w:rPr>
          <w:rFonts w:ascii="华文仿宋" w:eastAsia="华文仿宋" w:hAnsi="华文仿宋" w:cs="宋体"/>
          <w:vanish/>
          <w:color w:val="000000" w:themeColor="text1"/>
          <w:kern w:val="0"/>
          <w:sz w:val="28"/>
          <w:szCs w:val="28"/>
        </w:rPr>
      </w:pP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各省、自治区、直辖市教育厅（教委），有关部门（单位）教育司（局），新疆生产建设兵团教育局，部属各高等学校：</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w:t>
      </w:r>
      <w:r w:rsidRPr="00AC1AC6">
        <w:rPr>
          <w:rFonts w:ascii="华文仿宋" w:eastAsia="华文仿宋" w:hAnsi="华文仿宋" w:cs="宋体" w:hint="eastAsia"/>
          <w:b/>
          <w:bCs/>
          <w:color w:val="000000" w:themeColor="text1"/>
          <w:kern w:val="0"/>
          <w:sz w:val="28"/>
          <w:szCs w:val="28"/>
        </w:rPr>
        <w:t>一、深刻认识新时期建立健全高校师德建设长效机制的重要性和紧迫性</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lastRenderedPageBreak/>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AC1AC6">
        <w:rPr>
          <w:rFonts w:ascii="华文仿宋" w:eastAsia="华文仿宋" w:hAnsi="华文仿宋" w:cs="宋体" w:hint="eastAsia"/>
          <w:color w:val="000000" w:themeColor="text1"/>
          <w:kern w:val="0"/>
          <w:sz w:val="28"/>
          <w:szCs w:val="28"/>
        </w:rPr>
        <w:t>范</w:t>
      </w:r>
      <w:proofErr w:type="gramEnd"/>
      <w:r w:rsidRPr="00AC1AC6">
        <w:rPr>
          <w:rFonts w:ascii="华文仿宋" w:eastAsia="华文仿宋" w:hAnsi="华文仿宋" w:cs="宋体" w:hint="eastAsia"/>
          <w:color w:val="000000" w:themeColor="text1"/>
          <w:kern w:val="0"/>
          <w:sz w:val="28"/>
          <w:szCs w:val="28"/>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AC1AC6">
        <w:rPr>
          <w:rFonts w:ascii="华文仿宋" w:eastAsia="华文仿宋" w:hAnsi="华文仿宋" w:cs="宋体" w:hint="eastAsia"/>
          <w:color w:val="000000" w:themeColor="text1"/>
          <w:kern w:val="0"/>
          <w:sz w:val="28"/>
          <w:szCs w:val="28"/>
        </w:rPr>
        <w:t>范</w:t>
      </w:r>
      <w:proofErr w:type="gramEnd"/>
      <w:r w:rsidRPr="00AC1AC6">
        <w:rPr>
          <w:rFonts w:ascii="华文仿宋" w:eastAsia="华文仿宋" w:hAnsi="华文仿宋" w:cs="宋体" w:hint="eastAsia"/>
          <w:color w:val="000000" w:themeColor="text1"/>
          <w:kern w:val="0"/>
          <w:sz w:val="28"/>
          <w:szCs w:val="28"/>
        </w:rPr>
        <w:t>现象的发生，切实提高高校师德建设水平，全面提升高校教师师德素养。</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w:t>
      </w:r>
      <w:r w:rsidRPr="00AC1AC6">
        <w:rPr>
          <w:rFonts w:ascii="华文仿宋" w:eastAsia="华文仿宋" w:hAnsi="华文仿宋" w:cs="宋体" w:hint="eastAsia"/>
          <w:b/>
          <w:bCs/>
          <w:color w:val="000000" w:themeColor="text1"/>
          <w:kern w:val="0"/>
          <w:sz w:val="28"/>
          <w:szCs w:val="28"/>
        </w:rPr>
        <w:t>二、建立健全高校师德建设长效机制的原则和要求</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建立健全高校师德建设长效机制的基本原则：坚持价值引领，以社会主义核心价值观为高校教师崇德修身的基本遵循，促进高校教师带头培育和</w:t>
      </w:r>
      <w:proofErr w:type="gramStart"/>
      <w:r w:rsidRPr="00AC1AC6">
        <w:rPr>
          <w:rFonts w:ascii="华文仿宋" w:eastAsia="华文仿宋" w:hAnsi="华文仿宋" w:cs="宋体" w:hint="eastAsia"/>
          <w:color w:val="000000" w:themeColor="text1"/>
          <w:kern w:val="0"/>
          <w:sz w:val="28"/>
          <w:szCs w:val="28"/>
        </w:rPr>
        <w:t>践行</w:t>
      </w:r>
      <w:proofErr w:type="gramEnd"/>
      <w:r w:rsidRPr="00AC1AC6">
        <w:rPr>
          <w:rFonts w:ascii="华文仿宋" w:eastAsia="华文仿宋" w:hAnsi="华文仿宋" w:cs="宋体" w:hint="eastAsia"/>
          <w:color w:val="000000" w:themeColor="text1"/>
          <w:kern w:val="0"/>
          <w:sz w:val="28"/>
          <w:szCs w:val="28"/>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w:t>
      </w:r>
      <w:r w:rsidRPr="00AC1AC6">
        <w:rPr>
          <w:rFonts w:ascii="华文仿宋" w:eastAsia="华文仿宋" w:hAnsi="华文仿宋" w:cs="宋体" w:hint="eastAsia"/>
          <w:color w:val="000000" w:themeColor="text1"/>
          <w:kern w:val="0"/>
          <w:sz w:val="28"/>
          <w:szCs w:val="28"/>
        </w:rPr>
        <w:lastRenderedPageBreak/>
        <w:t>学生敬仰爱戴的品行之师、学问之师，做社会主义道德的示范者、诚信风尚的引领者、公平正义的维护者。</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w:t>
      </w:r>
      <w:r w:rsidRPr="00AC1AC6">
        <w:rPr>
          <w:rFonts w:ascii="华文仿宋" w:eastAsia="华文仿宋" w:hAnsi="华文仿宋" w:cs="宋体" w:hint="eastAsia"/>
          <w:b/>
          <w:bCs/>
          <w:color w:val="000000" w:themeColor="text1"/>
          <w:kern w:val="0"/>
          <w:sz w:val="28"/>
          <w:szCs w:val="28"/>
        </w:rPr>
        <w:t>三、建立健全高校师德建设长效机制的主要举措</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加强师德宣传，</w:t>
      </w:r>
      <w:proofErr w:type="gramStart"/>
      <w:r w:rsidRPr="00AC1AC6">
        <w:rPr>
          <w:rFonts w:ascii="华文仿宋" w:eastAsia="华文仿宋" w:hAnsi="华文仿宋" w:cs="宋体" w:hint="eastAsia"/>
          <w:color w:val="000000" w:themeColor="text1"/>
          <w:kern w:val="0"/>
          <w:sz w:val="28"/>
          <w:szCs w:val="28"/>
        </w:rPr>
        <w:t>培育重</w:t>
      </w:r>
      <w:proofErr w:type="gramEnd"/>
      <w:r w:rsidRPr="00AC1AC6">
        <w:rPr>
          <w:rFonts w:ascii="华文仿宋" w:eastAsia="华文仿宋" w:hAnsi="华文仿宋" w:cs="宋体" w:hint="eastAsia"/>
          <w:color w:val="000000" w:themeColor="text1"/>
          <w:kern w:val="0"/>
          <w:sz w:val="28"/>
          <w:szCs w:val="28"/>
        </w:rPr>
        <w:t>德养</w:t>
      </w:r>
      <w:proofErr w:type="gramStart"/>
      <w:r w:rsidRPr="00AC1AC6">
        <w:rPr>
          <w:rFonts w:ascii="华文仿宋" w:eastAsia="华文仿宋" w:hAnsi="华文仿宋" w:cs="宋体" w:hint="eastAsia"/>
          <w:color w:val="000000" w:themeColor="text1"/>
          <w:kern w:val="0"/>
          <w:sz w:val="28"/>
          <w:szCs w:val="28"/>
        </w:rPr>
        <w:t>德良好</w:t>
      </w:r>
      <w:proofErr w:type="gramEnd"/>
      <w:r w:rsidRPr="00AC1AC6">
        <w:rPr>
          <w:rFonts w:ascii="华文仿宋" w:eastAsia="华文仿宋" w:hAnsi="华文仿宋" w:cs="宋体" w:hint="eastAsia"/>
          <w:color w:val="000000" w:themeColor="text1"/>
          <w:kern w:val="0"/>
          <w:sz w:val="28"/>
          <w:szCs w:val="28"/>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AC1AC6">
        <w:rPr>
          <w:rFonts w:ascii="华文仿宋" w:eastAsia="华文仿宋" w:hAnsi="华文仿宋" w:cs="宋体" w:hint="eastAsia"/>
          <w:color w:val="000000" w:themeColor="text1"/>
          <w:kern w:val="0"/>
          <w:sz w:val="28"/>
          <w:szCs w:val="28"/>
        </w:rPr>
        <w:t>微电影</w:t>
      </w:r>
      <w:proofErr w:type="gramEnd"/>
      <w:r w:rsidRPr="00AC1AC6">
        <w:rPr>
          <w:rFonts w:ascii="华文仿宋" w:eastAsia="华文仿宋" w:hAnsi="华文仿宋" w:cs="宋体" w:hint="eastAsia"/>
          <w:color w:val="000000" w:themeColor="text1"/>
          <w:kern w:val="0"/>
          <w:sz w:val="28"/>
          <w:szCs w:val="28"/>
        </w:rPr>
        <w:t>等新媒体形式，集中宣传高校优秀教师的典型事迹，努力营造崇尚师德、争创师德典型的良好舆论环境和社会氛围。对于高校师德建设中出现的热点难点问题，要及时应对并有效引导。</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lastRenderedPageBreak/>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AC1AC6">
        <w:rPr>
          <w:rFonts w:ascii="华文仿宋" w:eastAsia="华文仿宋" w:hAnsi="华文仿宋" w:cs="宋体" w:hint="eastAsia"/>
          <w:color w:val="000000" w:themeColor="text1"/>
          <w:kern w:val="0"/>
          <w:sz w:val="28"/>
          <w:szCs w:val="28"/>
        </w:rPr>
        <w:t>有果必复</w:t>
      </w:r>
      <w:proofErr w:type="gramEnd"/>
      <w:r w:rsidRPr="00AC1AC6">
        <w:rPr>
          <w:rFonts w:ascii="华文仿宋" w:eastAsia="华文仿宋" w:hAnsi="华文仿宋" w:cs="宋体" w:hint="eastAsia"/>
          <w:color w:val="000000" w:themeColor="text1"/>
          <w:kern w:val="0"/>
          <w:sz w:val="28"/>
          <w:szCs w:val="28"/>
        </w:rPr>
        <w:t>。</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w:t>
      </w:r>
      <w:r w:rsidRPr="00AC1AC6">
        <w:rPr>
          <w:rFonts w:ascii="华文仿宋" w:eastAsia="华文仿宋" w:hAnsi="华文仿宋" w:cs="宋体" w:hint="eastAsia"/>
          <w:b/>
          <w:color w:val="000000" w:themeColor="text1"/>
          <w:kern w:val="0"/>
          <w:sz w:val="28"/>
          <w:szCs w:val="28"/>
        </w:rPr>
        <w:t xml:space="preserve">　</w:t>
      </w:r>
      <w:r w:rsidRPr="00AC1AC6">
        <w:rPr>
          <w:rFonts w:ascii="华文仿宋" w:eastAsia="华文仿宋" w:hAnsi="华文仿宋" w:cs="宋体" w:hint="eastAsia"/>
          <w:color w:val="000000" w:themeColor="text1"/>
          <w:kern w:val="0"/>
          <w:sz w:val="28"/>
          <w:szCs w:val="28"/>
        </w:rPr>
        <w:t>严格师德惩处，发挥制度规范约束作用。建立健全高校教师违反师德行为的惩处机制。高校教师不得有下列情形：</w:t>
      </w:r>
      <w:r w:rsidRPr="001C2C2E">
        <w:rPr>
          <w:rFonts w:ascii="华文仿宋" w:eastAsia="华文仿宋" w:hAnsi="华文仿宋" w:cs="宋体" w:hint="eastAsia"/>
          <w:color w:val="000000" w:themeColor="text1"/>
          <w:kern w:val="0"/>
          <w:sz w:val="28"/>
          <w:szCs w:val="28"/>
        </w:rPr>
        <w:t>损害国家利益，损害学生和学校合法权益的行为；在教育教学活动中有违背党的路线方</w:t>
      </w:r>
      <w:r w:rsidRPr="001C2C2E">
        <w:rPr>
          <w:rFonts w:ascii="华文仿宋" w:eastAsia="华文仿宋" w:hAnsi="华文仿宋" w:cs="宋体" w:hint="eastAsia"/>
          <w:color w:val="000000" w:themeColor="text1"/>
          <w:kern w:val="0"/>
          <w:sz w:val="28"/>
          <w:szCs w:val="28"/>
        </w:rPr>
        <w:lastRenderedPageBreak/>
        <w:t>针政策的言行；在科研工作中弄虚作假、抄袭剽窃、篡改侵吞他人学术成果、违规使用科研经费以及滥用学术资源和学术影响；影响正常教育教学工作的兼职兼薪行为；在招生、考试、学生推优、保</w:t>
      </w:r>
      <w:proofErr w:type="gramStart"/>
      <w:r w:rsidRPr="001C2C2E">
        <w:rPr>
          <w:rFonts w:ascii="华文仿宋" w:eastAsia="华文仿宋" w:hAnsi="华文仿宋" w:cs="宋体" w:hint="eastAsia"/>
          <w:color w:val="000000" w:themeColor="text1"/>
          <w:kern w:val="0"/>
          <w:sz w:val="28"/>
          <w:szCs w:val="28"/>
        </w:rPr>
        <w:t>研</w:t>
      </w:r>
      <w:proofErr w:type="gramEnd"/>
      <w:r w:rsidRPr="001C2C2E">
        <w:rPr>
          <w:rFonts w:ascii="华文仿宋" w:eastAsia="华文仿宋" w:hAnsi="华文仿宋" w:cs="宋体" w:hint="eastAsia"/>
          <w:color w:val="000000" w:themeColor="text1"/>
          <w:kern w:val="0"/>
          <w:sz w:val="28"/>
          <w:szCs w:val="28"/>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w:t>
      </w:r>
      <w:r w:rsidRPr="00AC1AC6">
        <w:rPr>
          <w:rFonts w:ascii="华文仿宋" w:eastAsia="华文仿宋" w:hAnsi="华文仿宋" w:cs="宋体" w:hint="eastAsia"/>
          <w:color w:val="000000" w:themeColor="text1"/>
          <w:kern w:val="0"/>
          <w:sz w:val="28"/>
          <w:szCs w:val="28"/>
        </w:rPr>
        <w:t>对严重违法违纪的要及时移交相关部门。</w:t>
      </w:r>
      <w:proofErr w:type="gramStart"/>
      <w:r w:rsidRPr="00AC1AC6">
        <w:rPr>
          <w:rFonts w:ascii="华文仿宋" w:eastAsia="华文仿宋" w:hAnsi="华文仿宋" w:cs="宋体" w:hint="eastAsia"/>
          <w:color w:val="000000" w:themeColor="text1"/>
          <w:kern w:val="0"/>
          <w:sz w:val="28"/>
          <w:szCs w:val="28"/>
        </w:rPr>
        <w:t>建立问</w:t>
      </w:r>
      <w:proofErr w:type="gramEnd"/>
      <w:r w:rsidRPr="00AC1AC6">
        <w:rPr>
          <w:rFonts w:ascii="华文仿宋" w:eastAsia="华文仿宋" w:hAnsi="华文仿宋" w:cs="宋体" w:hint="eastAsia"/>
          <w:color w:val="000000" w:themeColor="text1"/>
          <w:kern w:val="0"/>
          <w:sz w:val="28"/>
          <w:szCs w:val="28"/>
        </w:rPr>
        <w:t>责机制，对教师严重违反师德行为监管不力、拒不处分、拖延处分或推诿隐瞒，造成不良影响或严重后果的，要追究高校主要负责人的责任。</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w:t>
      </w:r>
      <w:r w:rsidRPr="00AC1AC6">
        <w:rPr>
          <w:rFonts w:ascii="华文仿宋" w:eastAsia="华文仿宋" w:hAnsi="华文仿宋" w:cs="宋体" w:hint="eastAsia"/>
          <w:b/>
          <w:bCs/>
          <w:color w:val="000000" w:themeColor="text1"/>
          <w:kern w:val="0"/>
          <w:sz w:val="28"/>
          <w:szCs w:val="28"/>
        </w:rPr>
        <w:t>四、充分激发高校教师加强师德建设的自觉性</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AC1AC6">
        <w:rPr>
          <w:rFonts w:ascii="华文仿宋" w:eastAsia="华文仿宋" w:hAnsi="华文仿宋" w:cs="宋体" w:hint="eastAsia"/>
          <w:color w:val="000000" w:themeColor="text1"/>
          <w:kern w:val="0"/>
          <w:sz w:val="28"/>
          <w:szCs w:val="28"/>
        </w:rPr>
        <w:t>践行</w:t>
      </w:r>
      <w:proofErr w:type="gramEnd"/>
      <w:r w:rsidRPr="00AC1AC6">
        <w:rPr>
          <w:rFonts w:ascii="华文仿宋" w:eastAsia="华文仿宋" w:hAnsi="华文仿宋" w:cs="宋体" w:hint="eastAsia"/>
          <w:color w:val="000000" w:themeColor="text1"/>
          <w:kern w:val="0"/>
          <w:sz w:val="28"/>
          <w:szCs w:val="28"/>
        </w:rPr>
        <w:t>能力。要弘扬重内省、重慎独的优良传统，在细微处见师德，在日常中守师德，养成师德自律习惯。</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w:t>
      </w:r>
      <w:r w:rsidRPr="00AC1AC6">
        <w:rPr>
          <w:rFonts w:ascii="华文仿宋" w:eastAsia="华文仿宋" w:hAnsi="华文仿宋" w:cs="宋体" w:hint="eastAsia"/>
          <w:color w:val="000000" w:themeColor="text1"/>
          <w:kern w:val="0"/>
          <w:sz w:val="28"/>
          <w:szCs w:val="28"/>
        </w:rPr>
        <w:lastRenderedPageBreak/>
        <w:t>学业评定权利。保护教师正当的申辩、申诉权利，依法建立教师权益保护机制，维护教师合法权益。健全教师发展制度，构建完整的职业发展体系，鼓励支持教师参加培训、开展学术交流合作。</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w:t>
      </w:r>
      <w:r w:rsidRPr="00AC1AC6">
        <w:rPr>
          <w:rFonts w:ascii="华文仿宋" w:eastAsia="华文仿宋" w:hAnsi="华文仿宋" w:cs="宋体" w:hint="eastAsia"/>
          <w:b/>
          <w:bCs/>
          <w:color w:val="000000" w:themeColor="text1"/>
          <w:kern w:val="0"/>
          <w:sz w:val="28"/>
          <w:szCs w:val="28"/>
        </w:rPr>
        <w:t>五、切实明确高校师德建设工作的责任主体</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39211E" w:rsidRPr="00AC1AC6" w:rsidRDefault="0039211E" w:rsidP="00A6032D">
      <w:pPr>
        <w:widowControl/>
        <w:adjustRightInd w:val="0"/>
        <w:snapToGrid w:val="0"/>
        <w:spacing w:afterLines="50" w:line="520" w:lineRule="exact"/>
        <w:jc w:val="lef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 xml:space="preserve">　　各地各校要根据实际制订具体的实施办法。</w:t>
      </w:r>
    </w:p>
    <w:p w:rsidR="0039211E" w:rsidRPr="00AC1AC6" w:rsidRDefault="0039211E" w:rsidP="00A6032D">
      <w:pPr>
        <w:widowControl/>
        <w:adjustRightInd w:val="0"/>
        <w:snapToGrid w:val="0"/>
        <w:spacing w:afterLines="50" w:line="520" w:lineRule="exact"/>
        <w:jc w:val="right"/>
        <w:rPr>
          <w:rFonts w:ascii="华文仿宋" w:eastAsia="华文仿宋" w:hAnsi="华文仿宋" w:cs="宋体" w:hint="eastAsia"/>
          <w:color w:val="000000" w:themeColor="text1"/>
          <w:kern w:val="0"/>
          <w:sz w:val="28"/>
          <w:szCs w:val="28"/>
        </w:rPr>
      </w:pPr>
      <w:r w:rsidRPr="00AC1AC6">
        <w:rPr>
          <w:rFonts w:ascii="华文仿宋" w:eastAsia="华文仿宋" w:hAnsi="华文仿宋" w:cs="宋体" w:hint="eastAsia"/>
          <w:color w:val="000000" w:themeColor="text1"/>
          <w:kern w:val="0"/>
          <w:sz w:val="28"/>
          <w:szCs w:val="28"/>
        </w:rPr>
        <w:t>教育部</w:t>
      </w:r>
    </w:p>
    <w:p w:rsidR="0039211E" w:rsidRPr="00AC1AC6" w:rsidRDefault="0039211E" w:rsidP="00A6032D">
      <w:pPr>
        <w:widowControl/>
        <w:adjustRightInd w:val="0"/>
        <w:snapToGrid w:val="0"/>
        <w:spacing w:afterLines="50" w:line="520" w:lineRule="exact"/>
        <w:jc w:val="right"/>
        <w:rPr>
          <w:rFonts w:ascii="华文仿宋" w:eastAsia="华文仿宋" w:hAnsi="华文仿宋" w:cs="宋体"/>
          <w:color w:val="000000" w:themeColor="text1"/>
          <w:kern w:val="0"/>
          <w:sz w:val="28"/>
          <w:szCs w:val="28"/>
        </w:rPr>
      </w:pPr>
      <w:r w:rsidRPr="00AC1AC6">
        <w:rPr>
          <w:rFonts w:ascii="华文仿宋" w:eastAsia="华文仿宋" w:hAnsi="华文仿宋" w:cs="宋体" w:hint="eastAsia"/>
          <w:color w:val="000000" w:themeColor="text1"/>
          <w:kern w:val="0"/>
          <w:sz w:val="28"/>
          <w:szCs w:val="28"/>
        </w:rPr>
        <w:t>2014年9月29日</w:t>
      </w:r>
    </w:p>
    <w:p w:rsidR="00F823DD" w:rsidRPr="00AC1AC6" w:rsidRDefault="00F823DD" w:rsidP="00F823DD">
      <w:pPr>
        <w:adjustRightInd w:val="0"/>
        <w:snapToGrid w:val="0"/>
        <w:spacing w:afterLines="50" w:line="500" w:lineRule="exact"/>
        <w:ind w:firstLineChars="100" w:firstLine="280"/>
        <w:jc w:val="right"/>
        <w:rPr>
          <w:rFonts w:ascii="华文仿宋" w:eastAsia="华文仿宋" w:hAnsi="华文仿宋"/>
          <w:color w:val="000000" w:themeColor="text1"/>
          <w:kern w:val="0"/>
          <w:sz w:val="28"/>
          <w:szCs w:val="28"/>
        </w:rPr>
      </w:pPr>
      <w:r w:rsidRPr="00AC1AC6">
        <w:rPr>
          <w:rFonts w:ascii="华文仿宋" w:eastAsia="华文仿宋" w:hAnsi="华文仿宋" w:hint="eastAsia"/>
          <w:color w:val="000000" w:themeColor="text1"/>
          <w:sz w:val="28"/>
          <w:szCs w:val="28"/>
        </w:rPr>
        <w:t>（来源：教育部）</w:t>
      </w:r>
    </w:p>
    <w:p w:rsidR="0039211E" w:rsidRPr="00AC1AC6" w:rsidRDefault="0039211E" w:rsidP="00A6032D">
      <w:pPr>
        <w:adjustRightInd w:val="0"/>
        <w:snapToGrid w:val="0"/>
        <w:spacing w:afterLines="50" w:line="520" w:lineRule="exact"/>
        <w:rPr>
          <w:rFonts w:ascii="华文仿宋" w:eastAsia="华文仿宋" w:hAnsi="华文仿宋" w:hint="eastAsia"/>
          <w:color w:val="000000" w:themeColor="text1"/>
          <w:sz w:val="28"/>
          <w:szCs w:val="28"/>
        </w:rPr>
      </w:pPr>
    </w:p>
    <w:p w:rsidR="006637BB" w:rsidRPr="00AC1AC6" w:rsidRDefault="006637BB" w:rsidP="00A6032D">
      <w:pPr>
        <w:widowControl/>
        <w:adjustRightInd w:val="0"/>
        <w:snapToGrid w:val="0"/>
        <w:spacing w:afterLines="50" w:line="520" w:lineRule="exact"/>
        <w:jc w:val="left"/>
        <w:rPr>
          <w:rFonts w:ascii="华文仿宋" w:eastAsia="华文仿宋" w:hAnsi="华文仿宋" w:hint="eastAsia"/>
          <w:color w:val="000000" w:themeColor="text1"/>
          <w:kern w:val="0"/>
          <w:sz w:val="28"/>
          <w:szCs w:val="28"/>
        </w:rPr>
      </w:pPr>
    </w:p>
    <w:p w:rsidR="0039211E" w:rsidRPr="00AC1AC6" w:rsidRDefault="0039211E" w:rsidP="00A6032D">
      <w:pPr>
        <w:widowControl/>
        <w:adjustRightInd w:val="0"/>
        <w:snapToGrid w:val="0"/>
        <w:spacing w:afterLines="50" w:line="520" w:lineRule="exact"/>
        <w:jc w:val="left"/>
        <w:rPr>
          <w:rFonts w:ascii="华文仿宋" w:eastAsia="华文仿宋" w:hAnsi="华文仿宋" w:hint="eastAsia"/>
          <w:color w:val="000000" w:themeColor="text1"/>
          <w:kern w:val="0"/>
          <w:sz w:val="28"/>
          <w:szCs w:val="28"/>
        </w:rPr>
      </w:pPr>
    </w:p>
    <w:p w:rsidR="001C2C2E" w:rsidRDefault="001C2C2E" w:rsidP="00C50147">
      <w:pPr>
        <w:adjustRightInd w:val="0"/>
        <w:snapToGrid w:val="0"/>
        <w:spacing w:line="520" w:lineRule="exact"/>
        <w:rPr>
          <w:rFonts w:ascii="华文中宋" w:eastAsia="华文中宋" w:hAnsi="华文中宋" w:hint="eastAsia"/>
          <w:b/>
          <w:color w:val="000000" w:themeColor="text1"/>
          <w:sz w:val="36"/>
          <w:szCs w:val="36"/>
        </w:rPr>
      </w:pPr>
      <w:r w:rsidRPr="00C50147">
        <w:rPr>
          <w:rFonts w:ascii="华文中宋" w:eastAsia="华文中宋" w:hAnsi="华文中宋" w:hint="eastAsia"/>
          <w:b/>
          <w:color w:val="000000" w:themeColor="text1"/>
          <w:sz w:val="36"/>
          <w:szCs w:val="36"/>
        </w:rPr>
        <w:lastRenderedPageBreak/>
        <w:t>三、</w:t>
      </w:r>
      <w:r w:rsidR="00C50147" w:rsidRPr="00C50147">
        <w:rPr>
          <w:rFonts w:ascii="华文中宋" w:eastAsia="华文中宋" w:hAnsi="华文中宋" w:hint="eastAsia"/>
          <w:b/>
          <w:color w:val="000000" w:themeColor="text1"/>
          <w:sz w:val="36"/>
          <w:szCs w:val="36"/>
        </w:rPr>
        <w:t>教育部 中国教科文卫体工会全国委员会印发</w:t>
      </w:r>
      <w:r w:rsidRPr="00C50147">
        <w:rPr>
          <w:rFonts w:ascii="华文中宋" w:eastAsia="华文中宋" w:hAnsi="华文中宋" w:hint="eastAsia"/>
          <w:b/>
          <w:color w:val="000000" w:themeColor="text1"/>
          <w:sz w:val="36"/>
          <w:szCs w:val="36"/>
        </w:rPr>
        <w:t>高等学校教师职业道德规范</w:t>
      </w:r>
    </w:p>
    <w:p w:rsidR="00C50147" w:rsidRPr="00C50147" w:rsidRDefault="00C50147" w:rsidP="00C50147">
      <w:pPr>
        <w:adjustRightInd w:val="0"/>
        <w:snapToGrid w:val="0"/>
        <w:spacing w:line="520" w:lineRule="exact"/>
        <w:rPr>
          <w:rFonts w:ascii="华文中宋" w:eastAsia="华文中宋" w:hAnsi="华文中宋" w:hint="eastAsia"/>
          <w:b/>
          <w:color w:val="000000" w:themeColor="text1"/>
          <w:sz w:val="36"/>
          <w:szCs w:val="36"/>
        </w:rPr>
      </w:pPr>
    </w:p>
    <w:p w:rsidR="0039211E" w:rsidRPr="001C2C2E" w:rsidRDefault="0039211E" w:rsidP="00A6032D">
      <w:pPr>
        <w:adjustRightInd w:val="0"/>
        <w:snapToGrid w:val="0"/>
        <w:spacing w:line="520" w:lineRule="exact"/>
        <w:jc w:val="center"/>
        <w:rPr>
          <w:rFonts w:ascii="华文中宋" w:eastAsia="华文中宋" w:hAnsi="华文中宋" w:hint="eastAsia"/>
          <w:b/>
          <w:color w:val="000000" w:themeColor="text1"/>
          <w:sz w:val="32"/>
          <w:szCs w:val="32"/>
        </w:rPr>
      </w:pPr>
      <w:r w:rsidRPr="001C2C2E">
        <w:rPr>
          <w:rFonts w:ascii="华文中宋" w:eastAsia="华文中宋" w:hAnsi="华文中宋" w:hint="eastAsia"/>
          <w:b/>
          <w:color w:val="000000" w:themeColor="text1"/>
          <w:sz w:val="32"/>
          <w:szCs w:val="32"/>
        </w:rPr>
        <w:t>教育部 中国教科文卫体工会全国委员会</w:t>
      </w:r>
    </w:p>
    <w:p w:rsidR="0039211E" w:rsidRPr="001C2C2E" w:rsidRDefault="0039211E" w:rsidP="00A6032D">
      <w:pPr>
        <w:adjustRightInd w:val="0"/>
        <w:snapToGrid w:val="0"/>
        <w:spacing w:afterLines="50" w:line="520" w:lineRule="exact"/>
        <w:jc w:val="center"/>
        <w:rPr>
          <w:rFonts w:ascii="华文中宋" w:eastAsia="华文中宋" w:hAnsi="华文中宋" w:hint="eastAsia"/>
          <w:b/>
          <w:color w:val="000000" w:themeColor="text1"/>
          <w:sz w:val="32"/>
          <w:szCs w:val="32"/>
        </w:rPr>
      </w:pPr>
      <w:r w:rsidRPr="001C2C2E">
        <w:rPr>
          <w:rFonts w:ascii="华文中宋" w:eastAsia="华文中宋" w:hAnsi="华文中宋" w:hint="eastAsia"/>
          <w:b/>
          <w:color w:val="000000" w:themeColor="text1"/>
          <w:sz w:val="32"/>
          <w:szCs w:val="32"/>
        </w:rPr>
        <w:t>关于印发《高等学校教师职业道德规范》的通知</w:t>
      </w:r>
    </w:p>
    <w:p w:rsidR="0039211E" w:rsidRDefault="0039211E" w:rsidP="00A6032D">
      <w:pPr>
        <w:adjustRightInd w:val="0"/>
        <w:snapToGrid w:val="0"/>
        <w:spacing w:afterLines="50" w:line="520" w:lineRule="exact"/>
        <w:jc w:val="center"/>
        <w:rPr>
          <w:rFonts w:ascii="华文仿宋" w:eastAsia="华文仿宋" w:hAnsi="华文仿宋" w:hint="eastAsia"/>
          <w:color w:val="000000" w:themeColor="text1"/>
          <w:sz w:val="30"/>
          <w:szCs w:val="30"/>
        </w:rPr>
      </w:pPr>
      <w:r w:rsidRPr="001C2C2E">
        <w:rPr>
          <w:rFonts w:ascii="华文仿宋" w:eastAsia="华文仿宋" w:hAnsi="华文仿宋" w:hint="eastAsia"/>
          <w:color w:val="000000" w:themeColor="text1"/>
          <w:sz w:val="30"/>
          <w:szCs w:val="30"/>
        </w:rPr>
        <w:t>教人</w:t>
      </w:r>
      <w:r w:rsidRPr="001C2C2E">
        <w:rPr>
          <w:rStyle w:val="a6"/>
          <w:rFonts w:ascii="Times New Roman" w:hAnsi="Times New Roman" w:hint="eastAsia"/>
          <w:b w:val="0"/>
          <w:kern w:val="0"/>
          <w:sz w:val="30"/>
          <w:szCs w:val="30"/>
        </w:rPr>
        <w:t>[2011]11</w:t>
      </w:r>
      <w:r w:rsidRPr="001C2C2E">
        <w:rPr>
          <w:rFonts w:ascii="华文仿宋" w:eastAsia="华文仿宋" w:hAnsi="华文仿宋" w:hint="eastAsia"/>
          <w:color w:val="000000" w:themeColor="text1"/>
          <w:sz w:val="30"/>
          <w:szCs w:val="30"/>
        </w:rPr>
        <w:t>号</w:t>
      </w:r>
    </w:p>
    <w:p w:rsidR="001C2C2E" w:rsidRPr="001C2C2E" w:rsidRDefault="001C2C2E" w:rsidP="00F823DD">
      <w:pPr>
        <w:adjustRightInd w:val="0"/>
        <w:snapToGrid w:val="0"/>
        <w:spacing w:afterLines="50" w:line="500" w:lineRule="exact"/>
        <w:jc w:val="center"/>
        <w:rPr>
          <w:rFonts w:ascii="华文仿宋" w:eastAsia="华文仿宋" w:hAnsi="华文仿宋"/>
          <w:color w:val="000000" w:themeColor="text1"/>
          <w:sz w:val="30"/>
          <w:szCs w:val="30"/>
        </w:rPr>
      </w:pP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各省、自治区、直辖市教育厅（教委）、教科文卫体（教育）工会，新疆生产建设兵团教育局、教育工会，有关部门（单位）教育司（局），教育部直属各高等学校:</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为贯彻落实党的十七届六中全会精神，全面提高</w:t>
      </w:r>
      <w:hyperlink r:id="rId7" w:history="1">
        <w:r w:rsidRPr="00AC1AC6">
          <w:rPr>
            <w:rStyle w:val="a7"/>
            <w:rFonts w:ascii="华文仿宋" w:eastAsia="华文仿宋" w:hAnsi="华文仿宋" w:hint="eastAsia"/>
            <w:color w:val="000000" w:themeColor="text1"/>
            <w:sz w:val="28"/>
            <w:szCs w:val="28"/>
            <w:u w:val="none"/>
          </w:rPr>
          <w:t>高校师德水平</w:t>
        </w:r>
      </w:hyperlink>
      <w:r w:rsidRPr="00AC1AC6">
        <w:rPr>
          <w:rFonts w:ascii="华文仿宋" w:eastAsia="华文仿宋" w:hAnsi="华文仿宋" w:hint="eastAsia"/>
          <w:color w:val="000000" w:themeColor="text1"/>
          <w:sz w:val="28"/>
          <w:szCs w:val="28"/>
        </w:rPr>
        <w:t>，教育部、中国教科文卫体工会全国委员会研究制定了《高等学校教师职业道德规范》（以下简称《规范》），现印发给你们，请结合实际认真贯彻执行。</w:t>
      </w:r>
    </w:p>
    <w:p w:rsidR="0039211E" w:rsidRPr="00AC1AC6" w:rsidRDefault="0039211E" w:rsidP="00F823DD">
      <w:pPr>
        <w:adjustRightInd w:val="0"/>
        <w:snapToGrid w:val="0"/>
        <w:spacing w:afterLines="50" w:line="500" w:lineRule="exact"/>
        <w:ind w:firstLine="645"/>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教育规划纲要明确提出，要加强教师职业理想和职业道德建设，增强广大教师教书育人的责任感和使命感。制定并实施《规范》，对于加强和改进高校师德建设，引导广大教师自觉</w:t>
      </w:r>
      <w:proofErr w:type="gramStart"/>
      <w:r w:rsidRPr="00AC1AC6">
        <w:rPr>
          <w:rFonts w:ascii="华文仿宋" w:eastAsia="华文仿宋" w:hAnsi="华文仿宋" w:hint="eastAsia"/>
          <w:color w:val="000000" w:themeColor="text1"/>
          <w:sz w:val="28"/>
          <w:szCs w:val="28"/>
        </w:rPr>
        <w:t>践行</w:t>
      </w:r>
      <w:proofErr w:type="gramEnd"/>
      <w:r w:rsidRPr="00AC1AC6">
        <w:rPr>
          <w:rFonts w:ascii="华文仿宋" w:eastAsia="华文仿宋" w:hAnsi="华文仿宋" w:hint="eastAsia"/>
          <w:color w:val="000000" w:themeColor="text1"/>
          <w:sz w:val="28"/>
          <w:szCs w:val="28"/>
        </w:rPr>
        <w:t>社会主义核心价值体系，加强自身修养，弘扬高尚师德，提高高等教育质量具有重要现实意义；对于深入开展社会主义荣辱观教育，全面加强学校德育体系建设，提高全民族文明素质也具有广泛的社会意义。</w:t>
      </w:r>
    </w:p>
    <w:p w:rsidR="0039211E" w:rsidRPr="00AC1AC6" w:rsidRDefault="0039211E" w:rsidP="00F823DD">
      <w:pPr>
        <w:adjustRightInd w:val="0"/>
        <w:snapToGrid w:val="0"/>
        <w:spacing w:afterLines="50" w:line="500" w:lineRule="exact"/>
        <w:ind w:firstLine="645"/>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长期以来，广大高校教师自觉贯彻党的教育方针，学为人师、行为</w:t>
      </w:r>
      <w:proofErr w:type="gramStart"/>
      <w:r w:rsidRPr="00AC1AC6">
        <w:rPr>
          <w:rFonts w:ascii="华文仿宋" w:eastAsia="华文仿宋" w:hAnsi="华文仿宋" w:hint="eastAsia"/>
          <w:color w:val="000000" w:themeColor="text1"/>
          <w:sz w:val="28"/>
          <w:szCs w:val="28"/>
        </w:rPr>
        <w:t>世范</w:t>
      </w:r>
      <w:proofErr w:type="gramEnd"/>
      <w:r w:rsidRPr="00AC1AC6">
        <w:rPr>
          <w:rFonts w:ascii="华文仿宋" w:eastAsia="华文仿宋" w:hAnsi="华文仿宋" w:hint="eastAsia"/>
          <w:color w:val="000000" w:themeColor="text1"/>
          <w:sz w:val="28"/>
          <w:szCs w:val="28"/>
        </w:rPr>
        <w:t>、默默耕耘、无私奉献，为我国教育事业发展和社会主义现代化建设做出了重要贡献，涌现出一大批优秀教师和先进模范人物，在他们身上集中体现了新时期人民教师的高尚师德，体现了教师职业的崇高和伟大，赢得了全社会广泛赞誉和普遍尊重。但也应该看到，</w:t>
      </w:r>
      <w:r w:rsidRPr="00AC1AC6">
        <w:rPr>
          <w:rFonts w:ascii="华文仿宋" w:eastAsia="华文仿宋" w:hAnsi="华文仿宋" w:hint="eastAsia"/>
          <w:color w:val="000000" w:themeColor="text1"/>
          <w:sz w:val="28"/>
          <w:szCs w:val="28"/>
        </w:rPr>
        <w:lastRenderedPageBreak/>
        <w:t>在市场经济和开放的条件下，高校师德建设还存在一些亟待解决的突出问题。有的教师责任心不强，教书育人意识淡薄，缺乏爱心；有的学风浮躁，治学不够严谨，急功近利；有的要求不严，言行不够规范，不能为人师表；个别教师甚至师德失</w:t>
      </w:r>
      <w:proofErr w:type="gramStart"/>
      <w:r w:rsidRPr="00AC1AC6">
        <w:rPr>
          <w:rFonts w:ascii="华文仿宋" w:eastAsia="华文仿宋" w:hAnsi="华文仿宋" w:hint="eastAsia"/>
          <w:color w:val="000000" w:themeColor="text1"/>
          <w:sz w:val="28"/>
          <w:szCs w:val="28"/>
        </w:rPr>
        <w:t>范</w:t>
      </w:r>
      <w:proofErr w:type="gramEnd"/>
      <w:r w:rsidRPr="00AC1AC6">
        <w:rPr>
          <w:rFonts w:ascii="华文仿宋" w:eastAsia="华文仿宋" w:hAnsi="华文仿宋" w:hint="eastAsia"/>
          <w:color w:val="000000" w:themeColor="text1"/>
          <w:sz w:val="28"/>
          <w:szCs w:val="28"/>
        </w:rPr>
        <w:t>、学术不端，严重损害人民教师的职业声誉。这些问题的存在，虽不是主流，但必须高度重视，采取切实措施加以解决。</w:t>
      </w:r>
    </w:p>
    <w:p w:rsidR="0039211E" w:rsidRPr="00AC1AC6" w:rsidRDefault="0039211E" w:rsidP="00F823DD">
      <w:pPr>
        <w:adjustRightInd w:val="0"/>
        <w:snapToGrid w:val="0"/>
        <w:spacing w:afterLines="50" w:line="500" w:lineRule="exact"/>
        <w:ind w:firstLineChars="200" w:firstLine="560"/>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规范》是推动高校师德建设的指导性文件。当前和今后一段时期，要把学习贯彻《规范》作为加强高校师德建设的首要任务，与深入贯彻落实胡锦涛总书记在庆祝清华大学建校100周年大会上讲话精神结合起来，与深入贯彻落实教育规划纲要、全面提高高等教育质量的实践紧密结合起来，建立健全自律与他律并重的师德建设长效机制，引导广大教师切实肩负起“立德树人、教书育人”的光荣职责。</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一要认真抓好《规范》学习宣传。各地各校要组织宣讲会、讨论会、座谈会等形式多样的学习活动，迅速掀起学习宣传、贯彻落实《规范》的热潮。充分利用报刊、电视、网络等各类媒体平台，大力宣传《规范》精神，努力营造重德养德的浓厚氛围。通过学习宣传活动，帮助广大教师全面理解《规范》的基本内容，准确把握《规范》倡导性要求和禁行性规定，使师德规范成为广大教师普遍认同和自觉</w:t>
      </w:r>
      <w:proofErr w:type="gramStart"/>
      <w:r w:rsidRPr="00AC1AC6">
        <w:rPr>
          <w:rFonts w:ascii="华文仿宋" w:eastAsia="华文仿宋" w:hAnsi="华文仿宋" w:hint="eastAsia"/>
          <w:color w:val="000000" w:themeColor="text1"/>
          <w:sz w:val="28"/>
          <w:szCs w:val="28"/>
        </w:rPr>
        <w:t>践行</w:t>
      </w:r>
      <w:proofErr w:type="gramEnd"/>
      <w:r w:rsidRPr="00AC1AC6">
        <w:rPr>
          <w:rFonts w:ascii="华文仿宋" w:eastAsia="华文仿宋" w:hAnsi="华文仿宋" w:hint="eastAsia"/>
          <w:color w:val="000000" w:themeColor="text1"/>
          <w:sz w:val="28"/>
          <w:szCs w:val="28"/>
        </w:rPr>
        <w:t>的行为准则。</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二要全面落实师德规范要求。各地各校要根据《规范》要求抓紧制订或修订本地本校的师德规范实施细则，进一步完善教育教学规范、学术研究规范、校外兼职兼薪规范等配套政策措施，将师德规范要求落实到教师日常管理之中。要大力营造尊师重教的良好环境，将教师权益保障与责任义务要求相结合，科学引导和规范教师言行。</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三要切实加强师德教育。各地各校要将学习师德规范纳入教师培训计划，作为新教师岗前培训和教师在职培训的重要内容。积极探索</w:t>
      </w:r>
      <w:r w:rsidRPr="00AC1AC6">
        <w:rPr>
          <w:rFonts w:ascii="华文仿宋" w:eastAsia="华文仿宋" w:hAnsi="华文仿宋" w:hint="eastAsia"/>
          <w:color w:val="000000" w:themeColor="text1"/>
          <w:sz w:val="28"/>
          <w:szCs w:val="28"/>
        </w:rPr>
        <w:lastRenderedPageBreak/>
        <w:t>典型宣传和警示教育相结合的有效形式，全面加强和改进师德教育。通过定期开展评选教书育人楷模和师德标兵等活动，大力宣传和表彰奖励优秀教师，激励广大教师自觉遵守师德规范，树立高校教师良好职业形象。</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四要改进和完善师德考核。各地各校要将师德纳入教师考核评价体系，并作为教师绩效评价、聘任（聘用）和评优奖励的首要标准，严格执行“一票否决制”。完善师德考核办法，将《规范》作为师德考核的基本要求，结合教学科研日常管理和教师年度考核、聘期考核全面评价师德表现。建立健全师德考核档案。对师德表现突出的，要予以重点培养、表彰奖励；对师德表现不佳的，要及时劝诫、督促整改；对师德表现失</w:t>
      </w:r>
      <w:proofErr w:type="gramStart"/>
      <w:r w:rsidRPr="00AC1AC6">
        <w:rPr>
          <w:rFonts w:ascii="华文仿宋" w:eastAsia="华文仿宋" w:hAnsi="华文仿宋" w:hint="eastAsia"/>
          <w:color w:val="000000" w:themeColor="text1"/>
          <w:sz w:val="28"/>
          <w:szCs w:val="28"/>
        </w:rPr>
        <w:t>范</w:t>
      </w:r>
      <w:proofErr w:type="gramEnd"/>
      <w:r w:rsidRPr="00AC1AC6">
        <w:rPr>
          <w:rFonts w:ascii="华文仿宋" w:eastAsia="华文仿宋" w:hAnsi="华文仿宋" w:hint="eastAsia"/>
          <w:color w:val="000000" w:themeColor="text1"/>
          <w:sz w:val="28"/>
          <w:szCs w:val="28"/>
        </w:rPr>
        <w:t>的，要依法依规严肃处理。</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五要加强师德建设的组织领导。各地各校要紧密结合实际，制订本地本校贯彻实施《规范》的工作方案，提出落实的具体措施，精心实施，扎实推进，务求实效。要以实施《规范》为契机，及时总结交流好经验好做法，加快推进师德建设的改革创新。要紧密结合创先争优活动，充分发挥高校基层党组织的政治核心作用和广大党员教师的先锋模范作用，不断把师德建设工作引向深入。各地各高校学习宣传和贯彻落实《规范》情况要及时报送教育部和中国教科文卫体工会。</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w:t>
      </w:r>
      <w:hyperlink r:id="rId8" w:history="1">
        <w:r w:rsidRPr="00AC1AC6">
          <w:rPr>
            <w:rStyle w:val="a7"/>
            <w:rFonts w:ascii="华文仿宋" w:eastAsia="华文仿宋" w:hAnsi="华文仿宋" w:hint="eastAsia"/>
            <w:color w:val="000000" w:themeColor="text1"/>
            <w:sz w:val="28"/>
            <w:szCs w:val="28"/>
            <w:u w:val="none"/>
          </w:rPr>
          <w:t>附件：高等学校教师职业道德规范</w:t>
        </w:r>
      </w:hyperlink>
    </w:p>
    <w:p w:rsidR="0039211E" w:rsidRPr="00AC1AC6" w:rsidRDefault="0039211E" w:rsidP="00F823DD">
      <w:pPr>
        <w:adjustRightInd w:val="0"/>
        <w:snapToGrid w:val="0"/>
        <w:spacing w:afterLines="50" w:line="500" w:lineRule="exact"/>
        <w:jc w:val="righ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中华人民共和国教育部 中国教科文卫体工会全国委员会</w:t>
      </w:r>
    </w:p>
    <w:p w:rsidR="0039211E" w:rsidRPr="00AC1AC6" w:rsidRDefault="0039211E" w:rsidP="00F823DD">
      <w:pPr>
        <w:adjustRightInd w:val="0"/>
        <w:snapToGrid w:val="0"/>
        <w:spacing w:afterLines="50" w:line="500" w:lineRule="exact"/>
        <w:jc w:val="righ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二○一一年十二月二十三日</w:t>
      </w:r>
    </w:p>
    <w:p w:rsidR="00620572" w:rsidRPr="00AC1AC6" w:rsidRDefault="00620572" w:rsidP="00F823DD">
      <w:pPr>
        <w:adjustRightInd w:val="0"/>
        <w:snapToGrid w:val="0"/>
        <w:spacing w:afterLines="50" w:line="500" w:lineRule="exact"/>
        <w:jc w:val="right"/>
        <w:rPr>
          <w:rFonts w:ascii="华文仿宋" w:eastAsia="华文仿宋" w:hAnsi="华文仿宋" w:hint="eastAsia"/>
          <w:color w:val="000000" w:themeColor="text1"/>
          <w:sz w:val="28"/>
          <w:szCs w:val="28"/>
        </w:rPr>
      </w:pPr>
    </w:p>
    <w:p w:rsidR="0039211E" w:rsidRPr="00AC1AC6" w:rsidRDefault="0039211E" w:rsidP="00F823DD">
      <w:pPr>
        <w:pStyle w:val="a5"/>
        <w:adjustRightInd w:val="0"/>
        <w:snapToGrid w:val="0"/>
        <w:spacing w:before="0" w:beforeAutospacing="0" w:afterLines="50" w:afterAutospacing="0" w:line="500" w:lineRule="exact"/>
        <w:rPr>
          <w:rFonts w:ascii="华文仿宋" w:eastAsia="华文仿宋" w:hAnsi="华文仿宋" w:cs="Arial" w:hint="eastAsia"/>
          <w:color w:val="000000" w:themeColor="text1"/>
          <w:sz w:val="28"/>
          <w:szCs w:val="28"/>
        </w:rPr>
      </w:pPr>
      <w:r w:rsidRPr="00AC1AC6">
        <w:rPr>
          <w:rStyle w:val="a6"/>
          <w:rFonts w:ascii="华文仿宋" w:eastAsia="华文仿宋" w:hAnsi="华文仿宋" w:cs="Arial"/>
          <w:color w:val="000000" w:themeColor="text1"/>
          <w:sz w:val="28"/>
          <w:szCs w:val="28"/>
        </w:rPr>
        <w:t>附件：</w:t>
      </w:r>
    </w:p>
    <w:p w:rsidR="0039211E" w:rsidRPr="00AC1AC6" w:rsidRDefault="0039211E" w:rsidP="00F823DD">
      <w:pPr>
        <w:pStyle w:val="a5"/>
        <w:adjustRightInd w:val="0"/>
        <w:snapToGrid w:val="0"/>
        <w:spacing w:before="0" w:beforeAutospacing="0" w:afterLines="50" w:afterAutospacing="0" w:line="500" w:lineRule="exact"/>
        <w:jc w:val="center"/>
        <w:rPr>
          <w:rFonts w:ascii="华文仿宋" w:eastAsia="华文仿宋" w:hAnsi="华文仿宋" w:cs="Arial"/>
          <w:color w:val="000000" w:themeColor="text1"/>
          <w:sz w:val="28"/>
          <w:szCs w:val="28"/>
        </w:rPr>
      </w:pPr>
      <w:r w:rsidRPr="00AC1AC6">
        <w:rPr>
          <w:rStyle w:val="a6"/>
          <w:rFonts w:ascii="华文仿宋" w:eastAsia="华文仿宋" w:hAnsi="华文仿宋" w:cs="Arial"/>
          <w:color w:val="000000" w:themeColor="text1"/>
          <w:sz w:val="28"/>
          <w:szCs w:val="28"/>
        </w:rPr>
        <w:t>高等学校教师职业道德规范</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p>
    <w:p w:rsidR="0039211E" w:rsidRPr="00AC1AC6" w:rsidRDefault="0039211E" w:rsidP="00F823DD">
      <w:pPr>
        <w:adjustRightInd w:val="0"/>
        <w:snapToGrid w:val="0"/>
        <w:spacing w:afterLines="50" w:line="500" w:lineRule="exact"/>
        <w:ind w:firstLineChars="200" w:firstLine="560"/>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lastRenderedPageBreak/>
        <w:t>一、爱国守法。热爱祖国，热爱人民，拥护中国共产党领导，拥护中国特色社会主义制度。遵守宪法和法律法规，贯彻党和国家教育方针，依法履行教师职责，维护社会稳定和校园和谐。不得有损害国家利益和不利于学生健康成长的言行。</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二、敬业爱生。忠诚人民教育事业，树立崇高职业理想，以人才培养、科学研究、社会服务和文化传承创新为己任。恪尽职守，甘于奉献。终身学习，刻苦钻研。真心关爱学生，严格要求学生，公正对待学生，做学生良师益友。不得损害学生和学校的合法权益。</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三、教书育人。坚持育人为本，立德树人。遵循教育规律，实施素质教育。注重学思结合，知行合一，因材施教，不断提高教育质量。严慈相济，教学相长，诲人不倦。尊重学生个性，促进学生全面发展。不拒绝学生的合理要求。不得从事影响教育教学工作的兼职。</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四、严谨治学。弘扬科学精神，勇于探索，追求真理，修正错误，精益求精。实事求是，发扬民主，团结合作，协同创新。秉持学术良知，恪守学术规范。尊重他人劳动和学术成果，维护学术自由和学术尊严。诚实守信，力戒浮躁。坚决抵制学术失范和学术不端行为。</w:t>
      </w:r>
    </w:p>
    <w:p w:rsidR="0039211E" w:rsidRPr="00AC1AC6" w:rsidRDefault="0039211E" w:rsidP="00F823DD">
      <w:pPr>
        <w:adjustRightInd w:val="0"/>
        <w:snapToGrid w:val="0"/>
        <w:spacing w:afterLines="50" w:line="500" w:lineRule="exact"/>
        <w:rPr>
          <w:rFonts w:ascii="华文仿宋" w:eastAsia="华文仿宋" w:hAnsi="华文仿宋" w:hint="eastAsia"/>
          <w:color w:val="000000" w:themeColor="text1"/>
          <w:sz w:val="28"/>
          <w:szCs w:val="28"/>
        </w:rPr>
      </w:pPr>
      <w:r w:rsidRPr="00AC1AC6">
        <w:rPr>
          <w:rFonts w:ascii="华文仿宋" w:eastAsia="华文仿宋" w:hAnsi="华文仿宋" w:hint="eastAsia"/>
          <w:color w:val="000000" w:themeColor="text1"/>
          <w:sz w:val="28"/>
          <w:szCs w:val="28"/>
        </w:rPr>
        <w:t xml:space="preserve">　　五、服务社会。勇担社会责任，为国家富强、民族振兴和人类进步服务。传播优秀文化，普及科学知识。热心公益，服务大众。主动参与社会实践，自觉承担社会义务，积极提供专业服务。坚决反对滥用学术资源和学术影响。</w:t>
      </w:r>
    </w:p>
    <w:p w:rsidR="0039211E" w:rsidRPr="00AC1AC6" w:rsidRDefault="0039211E" w:rsidP="00F823DD">
      <w:pPr>
        <w:adjustRightInd w:val="0"/>
        <w:snapToGrid w:val="0"/>
        <w:spacing w:afterLines="50" w:line="500" w:lineRule="exact"/>
        <w:ind w:firstLine="613"/>
        <w:rPr>
          <w:rFonts w:ascii="华文仿宋" w:eastAsia="华文仿宋" w:hAnsi="华文仿宋"/>
          <w:color w:val="000000" w:themeColor="text1"/>
          <w:sz w:val="28"/>
          <w:szCs w:val="28"/>
        </w:rPr>
      </w:pPr>
      <w:r w:rsidRPr="00AC1AC6">
        <w:rPr>
          <w:rFonts w:ascii="华文仿宋" w:eastAsia="华文仿宋" w:hAnsi="华文仿宋" w:hint="eastAsia"/>
          <w:color w:val="000000" w:themeColor="text1"/>
          <w:sz w:val="28"/>
          <w:szCs w:val="28"/>
        </w:rPr>
        <w:t>六、为人师表。学为人师，行为</w:t>
      </w:r>
      <w:proofErr w:type="gramStart"/>
      <w:r w:rsidRPr="00AC1AC6">
        <w:rPr>
          <w:rFonts w:ascii="华文仿宋" w:eastAsia="华文仿宋" w:hAnsi="华文仿宋" w:hint="eastAsia"/>
          <w:color w:val="000000" w:themeColor="text1"/>
          <w:sz w:val="28"/>
          <w:szCs w:val="28"/>
        </w:rPr>
        <w:t>世范</w:t>
      </w:r>
      <w:proofErr w:type="gramEnd"/>
      <w:r w:rsidRPr="00AC1AC6">
        <w:rPr>
          <w:rFonts w:ascii="华文仿宋" w:eastAsia="华文仿宋" w:hAnsi="华文仿宋" w:hint="eastAsia"/>
          <w:color w:val="000000" w:themeColor="text1"/>
          <w:sz w:val="28"/>
          <w:szCs w:val="28"/>
        </w:rPr>
        <w:t>。淡泊名利，志存高远。树立优良学风教风，以高尚师德、人格魅力和学识风范教育感染学生。模范遵守社会公德，维护社会正义，引领社会风尚。言行雅正，举止文明。自尊自律，清廉从教，以身作则。自觉抵制有损教师职业声誉的行为。</w:t>
      </w:r>
    </w:p>
    <w:p w:rsidR="0039211E" w:rsidRPr="00AC1AC6" w:rsidRDefault="0039211E" w:rsidP="00F823DD">
      <w:pPr>
        <w:adjustRightInd w:val="0"/>
        <w:snapToGrid w:val="0"/>
        <w:spacing w:afterLines="50" w:line="500" w:lineRule="exact"/>
        <w:ind w:firstLineChars="100" w:firstLine="280"/>
        <w:jc w:val="right"/>
        <w:rPr>
          <w:rFonts w:ascii="华文仿宋" w:eastAsia="华文仿宋" w:hAnsi="华文仿宋"/>
          <w:color w:val="000000" w:themeColor="text1"/>
          <w:kern w:val="0"/>
          <w:sz w:val="28"/>
          <w:szCs w:val="28"/>
        </w:rPr>
      </w:pPr>
      <w:r w:rsidRPr="00AC1AC6">
        <w:rPr>
          <w:rFonts w:ascii="华文仿宋" w:eastAsia="华文仿宋" w:hAnsi="华文仿宋" w:hint="eastAsia"/>
          <w:color w:val="000000" w:themeColor="text1"/>
          <w:sz w:val="28"/>
          <w:szCs w:val="28"/>
        </w:rPr>
        <w:t>（来源：教育部）</w:t>
      </w:r>
    </w:p>
    <w:sectPr w:rsidR="0039211E" w:rsidRPr="00AC1AC6" w:rsidSect="004960D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61" w:rsidRDefault="00F95161" w:rsidP="006637BB">
      <w:r>
        <w:separator/>
      </w:r>
    </w:p>
  </w:endnote>
  <w:endnote w:type="continuationSeparator" w:id="0">
    <w:p w:rsidR="00F95161" w:rsidRDefault="00F95161" w:rsidP="00663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panose1 w:val="00000000000000000000"/>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美黑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54907"/>
      <w:docPartObj>
        <w:docPartGallery w:val="Page Numbers (Bottom of Page)"/>
        <w:docPartUnique/>
      </w:docPartObj>
    </w:sdtPr>
    <w:sdtContent>
      <w:p w:rsidR="00A6032D" w:rsidRDefault="00A6032D">
        <w:pPr>
          <w:pStyle w:val="a4"/>
          <w:jc w:val="center"/>
        </w:pPr>
        <w:fldSimple w:instr=" PAGE   \* MERGEFORMAT ">
          <w:r w:rsidR="00C50147" w:rsidRPr="00C50147">
            <w:rPr>
              <w:noProof/>
              <w:lang w:val="zh-CN"/>
            </w:rPr>
            <w:t>1</w:t>
          </w:r>
        </w:fldSimple>
      </w:p>
    </w:sdtContent>
  </w:sdt>
  <w:p w:rsidR="00A6032D" w:rsidRDefault="00A603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61" w:rsidRDefault="00F95161" w:rsidP="006637BB">
      <w:r>
        <w:separator/>
      </w:r>
    </w:p>
  </w:footnote>
  <w:footnote w:type="continuationSeparator" w:id="0">
    <w:p w:rsidR="00F95161" w:rsidRDefault="00F95161" w:rsidP="00663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7BB"/>
    <w:rsid w:val="000464C4"/>
    <w:rsid w:val="00050BA0"/>
    <w:rsid w:val="0013162D"/>
    <w:rsid w:val="001C2C2E"/>
    <w:rsid w:val="0039211E"/>
    <w:rsid w:val="0043491F"/>
    <w:rsid w:val="004572A4"/>
    <w:rsid w:val="004960D4"/>
    <w:rsid w:val="00620572"/>
    <w:rsid w:val="006637BB"/>
    <w:rsid w:val="00A43BF9"/>
    <w:rsid w:val="00A6032D"/>
    <w:rsid w:val="00AC1AC6"/>
    <w:rsid w:val="00AD492A"/>
    <w:rsid w:val="00B0372D"/>
    <w:rsid w:val="00B41ED5"/>
    <w:rsid w:val="00C50147"/>
    <w:rsid w:val="00F823DD"/>
    <w:rsid w:val="00F95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BB"/>
    <w:pPr>
      <w:widowControl w:val="0"/>
      <w:jc w:val="both"/>
    </w:pPr>
    <w:rPr>
      <w:rFonts w:ascii="Calibri" w:eastAsia="宋体" w:hAnsi="Calibri" w:cs="Times New Roman"/>
    </w:rPr>
  </w:style>
  <w:style w:type="paragraph" w:styleId="1">
    <w:name w:val="heading 1"/>
    <w:basedOn w:val="a"/>
    <w:link w:val="1Char"/>
    <w:uiPriority w:val="9"/>
    <w:qFormat/>
    <w:rsid w:val="006637B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7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37BB"/>
    <w:rPr>
      <w:sz w:val="18"/>
      <w:szCs w:val="18"/>
    </w:rPr>
  </w:style>
  <w:style w:type="paragraph" w:styleId="a4">
    <w:name w:val="footer"/>
    <w:basedOn w:val="a"/>
    <w:link w:val="Char0"/>
    <w:uiPriority w:val="99"/>
    <w:unhideWhenUsed/>
    <w:rsid w:val="006637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37BB"/>
    <w:rPr>
      <w:sz w:val="18"/>
      <w:szCs w:val="18"/>
    </w:rPr>
  </w:style>
  <w:style w:type="character" w:customStyle="1" w:styleId="1Char">
    <w:name w:val="标题 1 Char"/>
    <w:basedOn w:val="a0"/>
    <w:link w:val="1"/>
    <w:uiPriority w:val="9"/>
    <w:rsid w:val="006637BB"/>
    <w:rPr>
      <w:rFonts w:ascii="宋体" w:eastAsia="宋体" w:hAnsi="宋体" w:cs="宋体"/>
      <w:b/>
      <w:bCs/>
      <w:kern w:val="36"/>
      <w:sz w:val="48"/>
      <w:szCs w:val="48"/>
    </w:rPr>
  </w:style>
  <w:style w:type="paragraph" w:styleId="a5">
    <w:name w:val="Normal (Web)"/>
    <w:basedOn w:val="a"/>
    <w:uiPriority w:val="99"/>
    <w:unhideWhenUsed/>
    <w:rsid w:val="006637BB"/>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637BB"/>
    <w:rPr>
      <w:b/>
      <w:bCs/>
    </w:rPr>
  </w:style>
  <w:style w:type="character" w:styleId="a7">
    <w:name w:val="Hyperlink"/>
    <w:rsid w:val="0039211E"/>
    <w:rPr>
      <w:color w:val="0000FF"/>
      <w:u w:val="single"/>
    </w:rPr>
  </w:style>
  <w:style w:type="paragraph" w:styleId="a8">
    <w:name w:val="Date"/>
    <w:basedOn w:val="a"/>
    <w:next w:val="a"/>
    <w:link w:val="Char1"/>
    <w:uiPriority w:val="99"/>
    <w:semiHidden/>
    <w:unhideWhenUsed/>
    <w:rsid w:val="00620572"/>
    <w:pPr>
      <w:ind w:leftChars="2500" w:left="100"/>
    </w:pPr>
  </w:style>
  <w:style w:type="character" w:customStyle="1" w:styleId="Char1">
    <w:name w:val="日期 Char"/>
    <w:basedOn w:val="a0"/>
    <w:link w:val="a8"/>
    <w:uiPriority w:val="99"/>
    <w:semiHidden/>
    <w:rsid w:val="00620572"/>
    <w:rPr>
      <w:rFonts w:ascii="Calibri" w:eastAsia="宋体" w:hAnsi="Calibri" w:cs="Times New Roman"/>
    </w:rPr>
  </w:style>
  <w:style w:type="paragraph" w:styleId="a9">
    <w:name w:val="List Paragraph"/>
    <w:basedOn w:val="a"/>
    <w:uiPriority w:val="34"/>
    <w:qFormat/>
    <w:rsid w:val="000464C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r.eol.cn/gaoxiaoshizi_11576/20120109/t20120109_729539_2.shtml" TargetMode="External"/><Relationship Id="rId3" Type="http://schemas.openxmlformats.org/officeDocument/2006/relationships/settings" Target="settings.xml"/><Relationship Id="rId7" Type="http://schemas.openxmlformats.org/officeDocument/2006/relationships/hyperlink" Target="http://teacher.eol.cn/gaoxiaoshizi_115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0073C-0FF4-4F60-AEA8-8E3E2076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37</Pages>
  <Words>3118</Words>
  <Characters>17776</Characters>
  <Application>Microsoft Office Word</Application>
  <DocSecurity>0</DocSecurity>
  <Lines>148</Lines>
  <Paragraphs>41</Paragraphs>
  <ScaleCrop>false</ScaleCrop>
  <Company>微软中国</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2018-11-23T02:22:00Z</dcterms:created>
  <dcterms:modified xsi:type="dcterms:W3CDTF">2018-11-23T06:54:00Z</dcterms:modified>
</cp:coreProperties>
</file>